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0DE60" w14:textId="77777777" w:rsidR="00F666EA" w:rsidRPr="002471B4" w:rsidRDefault="00F666EA" w:rsidP="00F666EA">
      <w:pPr>
        <w:pStyle w:val="Ttulo1"/>
        <w:tabs>
          <w:tab w:val="left" w:pos="1039"/>
        </w:tabs>
        <w:ind w:left="0" w:right="11"/>
        <w:rPr>
          <w:rFonts w:ascii="Aptos" w:hAnsi="Aptos" w:cstheme="minorHAnsi"/>
        </w:rPr>
      </w:pPr>
      <w:r w:rsidRPr="002471B4">
        <w:rPr>
          <w:rFonts w:ascii="Aptos" w:hAnsi="Aptos" w:cstheme="minorHAnsi"/>
        </w:rPr>
        <w:t>PROCESO DE SELECCIÓN</w:t>
      </w:r>
    </w:p>
    <w:p w14:paraId="10298FD2" w14:textId="77777777" w:rsidR="001E4EFD" w:rsidRPr="002471B4" w:rsidRDefault="0097155D" w:rsidP="001E4EFD">
      <w:pPr>
        <w:pStyle w:val="Ttulo1"/>
        <w:tabs>
          <w:tab w:val="num" w:pos="709"/>
        </w:tabs>
        <w:rPr>
          <w:rFonts w:ascii="Aptos" w:hAnsi="Aptos" w:cstheme="minorHAnsi"/>
          <w:sz w:val="24"/>
          <w:szCs w:val="24"/>
        </w:rPr>
      </w:pPr>
      <w:r w:rsidRPr="002471B4">
        <w:rPr>
          <w:rFonts w:ascii="Aptos" w:hAnsi="Aptos" w:cstheme="minorHAnsi"/>
        </w:rPr>
        <w:t>PUESTO:</w:t>
      </w:r>
      <w:r w:rsidR="001E4EFD" w:rsidRPr="002471B4">
        <w:rPr>
          <w:rFonts w:ascii="Aptos" w:hAnsi="Aptos" w:cstheme="minorHAnsi"/>
        </w:rPr>
        <w:t xml:space="preserve"> </w:t>
      </w:r>
      <w:r w:rsidR="001E4EFD" w:rsidRPr="002471B4">
        <w:rPr>
          <w:rFonts w:ascii="Aptos" w:hAnsi="Aptos" w:cstheme="minorHAnsi"/>
          <w:sz w:val="24"/>
          <w:szCs w:val="24"/>
        </w:rPr>
        <w:t>OPERARIO/A ESPECIALISTA EN LA ALFRANCA</w:t>
      </w:r>
    </w:p>
    <w:p w14:paraId="4E2ABD4D" w14:textId="257F2BF5" w:rsidR="0097155D" w:rsidRPr="002471B4" w:rsidRDefault="0097155D" w:rsidP="00F666EA">
      <w:pPr>
        <w:pStyle w:val="Ttulo1"/>
        <w:tabs>
          <w:tab w:val="left" w:pos="1039"/>
        </w:tabs>
        <w:ind w:left="0" w:right="11"/>
        <w:rPr>
          <w:rFonts w:ascii="Aptos" w:hAnsi="Aptos" w:cstheme="minorHAnsi"/>
        </w:rPr>
      </w:pPr>
    </w:p>
    <w:p w14:paraId="1E5B5E7A" w14:textId="77777777" w:rsidR="00F666EA" w:rsidRPr="002471B4" w:rsidRDefault="00F666EA" w:rsidP="00F666EA">
      <w:pPr>
        <w:pStyle w:val="Ttulo1"/>
        <w:ind w:left="0" w:right="11"/>
        <w:jc w:val="both"/>
        <w:rPr>
          <w:rFonts w:ascii="Aptos" w:hAnsi="Aptos" w:cstheme="minorHAnsi"/>
        </w:rPr>
      </w:pPr>
    </w:p>
    <w:p w14:paraId="324424CC" w14:textId="3268D764" w:rsidR="00F666EA" w:rsidRPr="002471B4" w:rsidRDefault="00F666EA" w:rsidP="00D270C1">
      <w:pPr>
        <w:pStyle w:val="Default"/>
        <w:numPr>
          <w:ilvl w:val="0"/>
          <w:numId w:val="1"/>
        </w:numPr>
        <w:spacing w:after="20"/>
        <w:ind w:left="851"/>
        <w:rPr>
          <w:rFonts w:ascii="Aptos" w:hAnsi="Aptos" w:cstheme="minorHAnsi"/>
          <w:bCs/>
          <w:sz w:val="22"/>
          <w:szCs w:val="22"/>
        </w:rPr>
      </w:pPr>
      <w:r w:rsidRPr="002471B4">
        <w:rPr>
          <w:rFonts w:ascii="Aptos" w:hAnsi="Aptos" w:cstheme="minorHAnsi"/>
          <w:b/>
          <w:bCs/>
          <w:sz w:val="22"/>
          <w:szCs w:val="22"/>
        </w:rPr>
        <w:t>Tipo de contrato</w:t>
      </w:r>
      <w:r w:rsidR="00C64BCC" w:rsidRPr="002471B4">
        <w:rPr>
          <w:rFonts w:ascii="Aptos" w:hAnsi="Aptos" w:cstheme="minorHAnsi"/>
          <w:b/>
          <w:bCs/>
          <w:sz w:val="22"/>
          <w:szCs w:val="22"/>
        </w:rPr>
        <w:t>:</w:t>
      </w:r>
      <w:r w:rsidR="00DC369A" w:rsidRPr="002471B4">
        <w:rPr>
          <w:rFonts w:ascii="Aptos" w:hAnsi="Aptos" w:cstheme="minorHAnsi"/>
          <w:b/>
          <w:bCs/>
          <w:sz w:val="22"/>
          <w:szCs w:val="22"/>
        </w:rPr>
        <w:t xml:space="preserve"> </w:t>
      </w:r>
      <w:r w:rsidR="001E4EFD" w:rsidRPr="002471B4">
        <w:rPr>
          <w:rFonts w:ascii="Aptos" w:hAnsi="Aptos" w:cstheme="minorHAnsi"/>
          <w:b/>
          <w:bCs/>
          <w:sz w:val="22"/>
          <w:szCs w:val="22"/>
        </w:rPr>
        <w:t xml:space="preserve"> </w:t>
      </w:r>
      <w:r w:rsidR="001E4EFD" w:rsidRPr="002471B4">
        <w:rPr>
          <w:rFonts w:ascii="Aptos" w:hAnsi="Aptos" w:cstheme="minorHAnsi"/>
          <w:sz w:val="22"/>
          <w:szCs w:val="22"/>
        </w:rPr>
        <w:t>Fijo discontinuo</w:t>
      </w:r>
    </w:p>
    <w:p w14:paraId="345E1AFA" w14:textId="77777777" w:rsidR="002471B4" w:rsidRDefault="00F666EA" w:rsidP="002471B4">
      <w:pPr>
        <w:pStyle w:val="Prrafodelista"/>
        <w:numPr>
          <w:ilvl w:val="0"/>
          <w:numId w:val="25"/>
        </w:numPr>
        <w:autoSpaceDE/>
        <w:autoSpaceDN/>
        <w:spacing w:after="200" w:line="276" w:lineRule="auto"/>
        <w:ind w:right="0"/>
        <w:contextualSpacing/>
        <w:rPr>
          <w:rFonts w:ascii="Aptos" w:hAnsi="Aptos" w:cstheme="minorHAnsi"/>
        </w:rPr>
      </w:pPr>
      <w:r w:rsidRPr="002471B4">
        <w:rPr>
          <w:rFonts w:ascii="Aptos" w:hAnsi="Aptos" w:cstheme="minorHAnsi"/>
          <w:b/>
          <w:bCs/>
        </w:rPr>
        <w:t xml:space="preserve">Lugar de trabajo: </w:t>
      </w:r>
      <w:r w:rsidR="001E4EFD" w:rsidRPr="002471B4">
        <w:rPr>
          <w:rFonts w:ascii="Aptos" w:hAnsi="Aptos" w:cstheme="minorHAnsi"/>
        </w:rPr>
        <w:t>Centro de Promoción del Medio Ambiente (La Alfranca)</w:t>
      </w:r>
    </w:p>
    <w:p w14:paraId="7DA45726" w14:textId="77777777" w:rsidR="002471B4" w:rsidRDefault="009B4658" w:rsidP="002471B4">
      <w:pPr>
        <w:pStyle w:val="Prrafodelista"/>
        <w:numPr>
          <w:ilvl w:val="0"/>
          <w:numId w:val="25"/>
        </w:numPr>
        <w:autoSpaceDE/>
        <w:autoSpaceDN/>
        <w:spacing w:after="200" w:line="276" w:lineRule="auto"/>
        <w:ind w:right="0"/>
        <w:contextualSpacing/>
        <w:rPr>
          <w:rFonts w:ascii="Aptos" w:hAnsi="Aptos" w:cstheme="minorHAnsi"/>
        </w:rPr>
      </w:pPr>
      <w:r w:rsidRPr="002471B4">
        <w:rPr>
          <w:rFonts w:ascii="Aptos" w:hAnsi="Aptos" w:cstheme="minorHAnsi"/>
          <w:b/>
        </w:rPr>
        <w:t xml:space="preserve">Jornada: </w:t>
      </w:r>
      <w:r w:rsidR="002471B4" w:rsidRPr="002471B4">
        <w:rPr>
          <w:rFonts w:ascii="Aptos" w:hAnsi="Aptos" w:cstheme="minorHAnsi"/>
        </w:rPr>
        <w:t>Jornada completa de lunes a domingo, a turnos establecidos. Se establecerán por calendario guardias de localización los fines de semana</w:t>
      </w:r>
    </w:p>
    <w:p w14:paraId="665F59AF" w14:textId="77777777" w:rsidR="002471B4" w:rsidRDefault="00F666EA" w:rsidP="002471B4">
      <w:pPr>
        <w:pStyle w:val="Prrafodelista"/>
        <w:numPr>
          <w:ilvl w:val="0"/>
          <w:numId w:val="25"/>
        </w:numPr>
        <w:autoSpaceDE/>
        <w:autoSpaceDN/>
        <w:spacing w:after="200" w:line="276" w:lineRule="auto"/>
        <w:ind w:right="0"/>
        <w:contextualSpacing/>
        <w:rPr>
          <w:rFonts w:ascii="Aptos" w:hAnsi="Aptos" w:cstheme="minorHAnsi"/>
        </w:rPr>
      </w:pPr>
      <w:r w:rsidRPr="002471B4">
        <w:rPr>
          <w:rFonts w:ascii="Aptos" w:hAnsi="Aptos" w:cstheme="minorHAnsi"/>
          <w:b/>
          <w:bCs/>
        </w:rPr>
        <w:t xml:space="preserve">Categoría profesional: </w:t>
      </w:r>
      <w:r w:rsidR="001E4EFD" w:rsidRPr="002471B4">
        <w:rPr>
          <w:rFonts w:ascii="Aptos" w:hAnsi="Aptos" w:cstheme="minorHAnsi"/>
        </w:rPr>
        <w:t>Operario/a especialista</w:t>
      </w:r>
    </w:p>
    <w:p w14:paraId="1450F487" w14:textId="77777777" w:rsidR="002471B4" w:rsidRDefault="00F666EA" w:rsidP="002471B4">
      <w:pPr>
        <w:pStyle w:val="Prrafodelista"/>
        <w:numPr>
          <w:ilvl w:val="0"/>
          <w:numId w:val="25"/>
        </w:numPr>
        <w:autoSpaceDE/>
        <w:autoSpaceDN/>
        <w:spacing w:after="200" w:line="276" w:lineRule="auto"/>
        <w:ind w:right="0"/>
        <w:contextualSpacing/>
        <w:rPr>
          <w:rFonts w:ascii="Aptos" w:hAnsi="Aptos" w:cstheme="minorHAnsi"/>
        </w:rPr>
      </w:pPr>
      <w:r w:rsidRPr="002471B4">
        <w:rPr>
          <w:rFonts w:ascii="Aptos" w:hAnsi="Aptos" w:cstheme="minorHAnsi"/>
          <w:b/>
          <w:bCs/>
        </w:rPr>
        <w:t xml:space="preserve">Número de puestos: </w:t>
      </w:r>
      <w:r w:rsidR="001E4EFD" w:rsidRPr="002471B4">
        <w:rPr>
          <w:rFonts w:ascii="Aptos" w:hAnsi="Aptos" w:cstheme="minorHAnsi"/>
        </w:rPr>
        <w:t>1</w:t>
      </w:r>
    </w:p>
    <w:p w14:paraId="751FC41A" w14:textId="2423EE2F" w:rsidR="002471B4" w:rsidRDefault="00F666EA" w:rsidP="002471B4">
      <w:pPr>
        <w:pStyle w:val="Prrafodelista"/>
        <w:numPr>
          <w:ilvl w:val="0"/>
          <w:numId w:val="25"/>
        </w:numPr>
        <w:autoSpaceDE/>
        <w:autoSpaceDN/>
        <w:spacing w:after="200" w:line="276" w:lineRule="auto"/>
        <w:ind w:right="0"/>
        <w:contextualSpacing/>
        <w:rPr>
          <w:rFonts w:ascii="Aptos" w:hAnsi="Aptos" w:cstheme="minorHAnsi"/>
        </w:rPr>
      </w:pPr>
      <w:r w:rsidRPr="002471B4">
        <w:rPr>
          <w:rFonts w:ascii="Aptos" w:hAnsi="Aptos" w:cstheme="minorHAnsi"/>
          <w:b/>
          <w:bCs/>
        </w:rPr>
        <w:t xml:space="preserve">Salario bruto anual: </w:t>
      </w:r>
      <w:r w:rsidR="002471B4">
        <w:rPr>
          <w:rFonts w:ascii="Aptos" w:hAnsi="Aptos" w:cstheme="minorHAnsi"/>
        </w:rPr>
        <w:t>20.896,68</w:t>
      </w:r>
    </w:p>
    <w:p w14:paraId="4DA46D07" w14:textId="77F2BA0F" w:rsidR="00F666EA" w:rsidRPr="002471B4" w:rsidRDefault="00F666EA" w:rsidP="002471B4">
      <w:pPr>
        <w:pStyle w:val="Prrafodelista"/>
        <w:numPr>
          <w:ilvl w:val="0"/>
          <w:numId w:val="25"/>
        </w:numPr>
        <w:autoSpaceDE/>
        <w:autoSpaceDN/>
        <w:spacing w:after="200" w:line="276" w:lineRule="auto"/>
        <w:ind w:right="0"/>
        <w:contextualSpacing/>
        <w:rPr>
          <w:rFonts w:ascii="Aptos" w:hAnsi="Aptos" w:cstheme="minorHAnsi"/>
        </w:rPr>
      </w:pPr>
      <w:r w:rsidRPr="002471B4">
        <w:rPr>
          <w:rFonts w:ascii="Aptos" w:hAnsi="Aptos" w:cstheme="minorHAnsi"/>
          <w:b/>
          <w:bCs/>
        </w:rPr>
        <w:t xml:space="preserve">Incorporación: </w:t>
      </w:r>
      <w:r w:rsidR="001E4EFD" w:rsidRPr="002471B4">
        <w:rPr>
          <w:rFonts w:ascii="Aptos" w:hAnsi="Aptos" w:cstheme="minorHAnsi"/>
        </w:rPr>
        <w:t>Inmediata</w:t>
      </w:r>
    </w:p>
    <w:p w14:paraId="37F77C3C" w14:textId="77777777" w:rsidR="00F666EA" w:rsidRPr="002471B4" w:rsidRDefault="00F666EA" w:rsidP="00F666EA">
      <w:pPr>
        <w:pStyle w:val="Ttulo1"/>
        <w:ind w:left="0" w:right="0"/>
        <w:jc w:val="both"/>
        <w:rPr>
          <w:rFonts w:ascii="Aptos" w:hAnsi="Aptos" w:cstheme="minorHAnsi"/>
          <w:b w:val="0"/>
        </w:rPr>
      </w:pPr>
      <w:r w:rsidRPr="002471B4">
        <w:rPr>
          <w:rFonts w:ascii="Aptos" w:hAnsi="Aptos" w:cstheme="minorHAnsi"/>
          <w:b w:val="0"/>
        </w:rPr>
        <w:t xml:space="preserve">El proceso de selección se convoca como bolsa de empleo, por lo que los/as candidatos/as no contratados/as para este puesto se constituirán en lista de espera a fin de poder ser llamados/as a cubrir bajas o futuras contrataciones temporales de un perfil </w:t>
      </w:r>
      <w:r w:rsidR="00FB62CC" w:rsidRPr="002471B4">
        <w:rPr>
          <w:rFonts w:ascii="Aptos" w:hAnsi="Aptos" w:cstheme="minorHAnsi"/>
          <w:b w:val="0"/>
        </w:rPr>
        <w:t>similar</w:t>
      </w:r>
      <w:r w:rsidRPr="002471B4">
        <w:rPr>
          <w:rFonts w:ascii="Aptos" w:hAnsi="Aptos" w:cstheme="minorHAnsi"/>
          <w:b w:val="0"/>
        </w:rPr>
        <w:t>, si lo desean.</w:t>
      </w:r>
    </w:p>
    <w:p w14:paraId="2C65E9B5" w14:textId="77777777" w:rsidR="00F666EA" w:rsidRPr="002471B4" w:rsidRDefault="00F666EA" w:rsidP="00F666EA">
      <w:pPr>
        <w:pStyle w:val="Ttulo1"/>
        <w:ind w:left="0" w:right="0"/>
        <w:jc w:val="both"/>
        <w:rPr>
          <w:rFonts w:ascii="Aptos" w:hAnsi="Aptos" w:cstheme="minorHAnsi"/>
          <w:b w:val="0"/>
        </w:rPr>
      </w:pPr>
    </w:p>
    <w:p w14:paraId="5CC38B69" w14:textId="77777777" w:rsidR="00F666EA" w:rsidRPr="002471B4" w:rsidRDefault="00F666EA" w:rsidP="00F666EA">
      <w:pPr>
        <w:pStyle w:val="Ttulo1"/>
        <w:ind w:left="0" w:right="0"/>
        <w:jc w:val="both"/>
        <w:rPr>
          <w:rFonts w:ascii="Aptos" w:hAnsi="Aptos" w:cstheme="minorHAnsi"/>
        </w:rPr>
      </w:pPr>
      <w:r w:rsidRPr="002471B4">
        <w:rPr>
          <w:rFonts w:ascii="Aptos" w:hAnsi="Aptos" w:cstheme="minorHAnsi"/>
          <w:b w:val="0"/>
        </w:rPr>
        <w:t>La bolsa permanecerá vigente, como máximo, mientras existan candidaturas dentro de ella que hayan superado los requisitos mínimos establecidos, y en todo caso, quedará enervada si el puesto al que sirve es sometido a un nuevo proceso de promoción interna o de selección externa.</w:t>
      </w:r>
    </w:p>
    <w:p w14:paraId="54C81FFF" w14:textId="77777777" w:rsidR="00F666EA" w:rsidRPr="002471B4" w:rsidRDefault="00F666EA" w:rsidP="00F666EA">
      <w:pPr>
        <w:pStyle w:val="Ttulo1"/>
        <w:ind w:left="0" w:right="0"/>
        <w:jc w:val="both"/>
        <w:rPr>
          <w:rFonts w:ascii="Aptos" w:hAnsi="Aptos" w:cstheme="minorHAnsi"/>
          <w:b w:val="0"/>
        </w:rPr>
      </w:pPr>
    </w:p>
    <w:p w14:paraId="1C806636" w14:textId="77777777" w:rsidR="00F666EA" w:rsidRPr="002471B4" w:rsidRDefault="00F666EA" w:rsidP="00F666EA">
      <w:pPr>
        <w:pStyle w:val="Ttulo1"/>
        <w:ind w:left="0" w:right="0"/>
        <w:jc w:val="both"/>
        <w:rPr>
          <w:rFonts w:ascii="Aptos" w:hAnsi="Aptos" w:cstheme="minorHAnsi"/>
          <w:b w:val="0"/>
        </w:rPr>
      </w:pPr>
    </w:p>
    <w:p w14:paraId="04DDE0AA" w14:textId="77777777" w:rsidR="00F666EA" w:rsidRPr="002471B4" w:rsidRDefault="00F666EA" w:rsidP="00F666EA">
      <w:pPr>
        <w:pStyle w:val="Ttulo1"/>
        <w:spacing w:before="1"/>
        <w:ind w:left="0"/>
        <w:rPr>
          <w:rFonts w:ascii="Aptos" w:hAnsi="Aptos" w:cstheme="minorHAnsi"/>
        </w:rPr>
      </w:pPr>
      <w:r w:rsidRPr="002471B4">
        <w:rPr>
          <w:rFonts w:ascii="Aptos" w:hAnsi="Aptos" w:cstheme="minorHAnsi"/>
        </w:rPr>
        <w:t>FUNCIONES Y TAREAS FUNDAMENTALES</w:t>
      </w:r>
    </w:p>
    <w:p w14:paraId="47431E69" w14:textId="77777777" w:rsidR="002471B4" w:rsidRDefault="001E4EFD" w:rsidP="002471B4">
      <w:pPr>
        <w:pStyle w:val="Ttulo6"/>
        <w:numPr>
          <w:ilvl w:val="0"/>
          <w:numId w:val="29"/>
        </w:numPr>
        <w:tabs>
          <w:tab w:val="left" w:pos="851"/>
        </w:tabs>
        <w:spacing w:before="120"/>
        <w:ind w:right="425"/>
        <w:jc w:val="both"/>
        <w:rPr>
          <w:rFonts w:ascii="Aptos" w:eastAsia="Calibri" w:hAnsi="Aptos" w:cstheme="minorHAnsi"/>
          <w:bCs/>
          <w:color w:val="auto"/>
        </w:rPr>
      </w:pPr>
      <w:r w:rsidRPr="002471B4">
        <w:rPr>
          <w:rFonts w:ascii="Aptos" w:eastAsia="Calibri" w:hAnsi="Aptos" w:cstheme="minorHAnsi"/>
          <w:bCs/>
          <w:color w:val="auto"/>
        </w:rPr>
        <w:t xml:space="preserve">Labores de mantenimiento de edificios, tareas de fontanería, electricidad y carpintería. </w:t>
      </w:r>
    </w:p>
    <w:p w14:paraId="0D9AA62D" w14:textId="3F053EB3" w:rsidR="001E4EFD" w:rsidRPr="002471B4" w:rsidRDefault="001E4EFD" w:rsidP="002471B4">
      <w:pPr>
        <w:pStyle w:val="Ttulo6"/>
        <w:numPr>
          <w:ilvl w:val="0"/>
          <w:numId w:val="29"/>
        </w:numPr>
        <w:tabs>
          <w:tab w:val="left" w:pos="851"/>
        </w:tabs>
        <w:spacing w:before="120"/>
        <w:ind w:right="425"/>
        <w:jc w:val="both"/>
        <w:rPr>
          <w:rFonts w:ascii="Aptos" w:eastAsia="Calibri" w:hAnsi="Aptos" w:cstheme="minorHAnsi"/>
          <w:bCs/>
          <w:color w:val="auto"/>
        </w:rPr>
      </w:pPr>
      <w:r w:rsidRPr="002471B4">
        <w:rPr>
          <w:rFonts w:ascii="Aptos" w:eastAsia="Calibri" w:hAnsi="Aptos" w:cstheme="minorHAnsi"/>
          <w:bCs/>
          <w:color w:val="auto"/>
        </w:rPr>
        <w:t>Labores de jardines y exteriores, desbroce, siega, reparación riegos, etc.</w:t>
      </w:r>
    </w:p>
    <w:p w14:paraId="1C00DD8D" w14:textId="77777777" w:rsidR="00F666EA" w:rsidRPr="002471B4" w:rsidRDefault="00F666EA" w:rsidP="00F666EA">
      <w:pPr>
        <w:pStyle w:val="Textoindependiente"/>
        <w:spacing w:before="10"/>
        <w:rPr>
          <w:rFonts w:ascii="Aptos" w:hAnsi="Aptos" w:cstheme="minorHAnsi"/>
        </w:rPr>
      </w:pPr>
    </w:p>
    <w:p w14:paraId="5E888B30" w14:textId="77777777" w:rsidR="00F666EA" w:rsidRPr="002471B4" w:rsidRDefault="00F666EA" w:rsidP="00F666EA">
      <w:pPr>
        <w:pStyle w:val="Textoindependiente"/>
        <w:spacing w:before="10"/>
        <w:rPr>
          <w:rFonts w:ascii="Aptos" w:hAnsi="Aptos" w:cstheme="minorHAnsi"/>
        </w:rPr>
      </w:pPr>
    </w:p>
    <w:p w14:paraId="2ABB4190" w14:textId="54868AAA" w:rsidR="00F666EA" w:rsidRPr="002471B4" w:rsidRDefault="00F666EA" w:rsidP="00D20B27">
      <w:pPr>
        <w:pStyle w:val="Ttulo1"/>
        <w:spacing w:before="1"/>
        <w:ind w:left="0"/>
        <w:rPr>
          <w:rFonts w:ascii="Aptos" w:hAnsi="Aptos" w:cstheme="minorHAnsi"/>
        </w:rPr>
      </w:pPr>
      <w:r w:rsidRPr="002471B4">
        <w:rPr>
          <w:rFonts w:ascii="Aptos" w:hAnsi="Aptos" w:cstheme="minorHAnsi"/>
        </w:rPr>
        <w:t>REQUISITOS INDISPENSABLES</w:t>
      </w:r>
    </w:p>
    <w:p w14:paraId="48828123" w14:textId="77777777" w:rsidR="00D20B27" w:rsidRPr="002471B4" w:rsidRDefault="00D20B27" w:rsidP="00D20B27">
      <w:pPr>
        <w:pStyle w:val="Ttulo1"/>
        <w:spacing w:before="1"/>
        <w:ind w:left="0"/>
        <w:rPr>
          <w:rFonts w:ascii="Aptos" w:hAnsi="Aptos" w:cstheme="minorHAnsi"/>
        </w:rPr>
      </w:pPr>
    </w:p>
    <w:p w14:paraId="59CA919B" w14:textId="28EB7C16" w:rsidR="001E4EFD" w:rsidRPr="002471B4" w:rsidRDefault="001E4EFD" w:rsidP="001E4EFD">
      <w:pPr>
        <w:pStyle w:val="Prrafodelista"/>
        <w:numPr>
          <w:ilvl w:val="0"/>
          <w:numId w:val="20"/>
        </w:numPr>
        <w:autoSpaceDE/>
        <w:autoSpaceDN/>
        <w:spacing w:before="120" w:after="200" w:line="276" w:lineRule="auto"/>
        <w:ind w:right="0"/>
        <w:contextualSpacing/>
        <w:rPr>
          <w:rFonts w:ascii="Aptos" w:hAnsi="Aptos" w:cstheme="minorHAnsi"/>
        </w:rPr>
      </w:pPr>
      <w:r w:rsidRPr="002471B4">
        <w:rPr>
          <w:rFonts w:ascii="Aptos" w:hAnsi="Aptos" w:cstheme="minorHAnsi"/>
        </w:rPr>
        <w:t>Experiencia mínima de 3 meses en mantenimiento de instalaciones</w:t>
      </w:r>
    </w:p>
    <w:p w14:paraId="2C0873F7" w14:textId="7889F736" w:rsidR="00380605" w:rsidRDefault="001E4EFD" w:rsidP="002471B4">
      <w:pPr>
        <w:pStyle w:val="Prrafodelista"/>
        <w:numPr>
          <w:ilvl w:val="0"/>
          <w:numId w:val="20"/>
        </w:numPr>
        <w:autoSpaceDE/>
        <w:autoSpaceDN/>
        <w:spacing w:before="120" w:after="200" w:line="276" w:lineRule="auto"/>
        <w:ind w:right="0"/>
        <w:contextualSpacing/>
        <w:rPr>
          <w:rFonts w:ascii="Aptos" w:hAnsi="Aptos" w:cstheme="minorHAnsi"/>
        </w:rPr>
      </w:pPr>
      <w:proofErr w:type="gramStart"/>
      <w:r w:rsidRPr="002471B4">
        <w:rPr>
          <w:rFonts w:ascii="Aptos" w:hAnsi="Aptos" w:cstheme="minorHAnsi"/>
        </w:rPr>
        <w:t>Carnet</w:t>
      </w:r>
      <w:proofErr w:type="gramEnd"/>
      <w:r w:rsidRPr="002471B4">
        <w:rPr>
          <w:rFonts w:ascii="Aptos" w:hAnsi="Aptos" w:cstheme="minorHAnsi"/>
        </w:rPr>
        <w:t xml:space="preserve"> de conducir B en vigor.</w:t>
      </w:r>
    </w:p>
    <w:p w14:paraId="0240233F" w14:textId="6190D3D0" w:rsidR="002471B4" w:rsidRPr="002471B4" w:rsidRDefault="002471B4" w:rsidP="002471B4">
      <w:pPr>
        <w:pStyle w:val="Prrafodelista"/>
        <w:numPr>
          <w:ilvl w:val="0"/>
          <w:numId w:val="20"/>
        </w:numPr>
        <w:autoSpaceDE/>
        <w:autoSpaceDN/>
        <w:spacing w:before="120" w:after="200" w:line="276" w:lineRule="auto"/>
        <w:ind w:right="0"/>
        <w:contextualSpacing/>
        <w:rPr>
          <w:rFonts w:ascii="Aptos" w:hAnsi="Aptos" w:cstheme="minorHAnsi"/>
        </w:rPr>
      </w:pPr>
      <w:r w:rsidRPr="002471B4">
        <w:rPr>
          <w:rFonts w:ascii="Aptos" w:hAnsi="Aptos" w:cstheme="minorHAnsi"/>
        </w:rPr>
        <w:t>En virtud de la Ley Orgánica 1/1996, de 15 de enero, de Protección Jurídica del Menor, en el apartado 5 del artículo 13, introducido por la Ley 26/2015, de 28 de julio, de modificación del sistema de Protección a la infancia y a la adolescencia que  establece que será requisito para el acceso y ejercicio a las profesiones, oficios y actividades que impliquen contacto habitual con menores, el no haber sido condenado por sentencia firme por algún delito contra la libertad e indemnidad sexual, que incluye la agresión y abuso sexual, acoso sexual, exhibicionismo y provocación sexual, prostitución y explotación sexual y corrupción de menores, así como por trata de seres humanos. A tal efecto, los/as candidatos/as antes de ser contratados/as para los puestos de monitor/a deberán acreditar esta circunstancia mediante la aportación de una certificación negativa del Registro Central de delincuentes sexuales</w:t>
      </w:r>
    </w:p>
    <w:p w14:paraId="793C9BF7" w14:textId="77777777" w:rsidR="00F666EA" w:rsidRDefault="00F666EA" w:rsidP="00F666EA">
      <w:pPr>
        <w:pStyle w:val="Ttulo1"/>
        <w:spacing w:before="1"/>
        <w:ind w:left="0"/>
        <w:jc w:val="left"/>
        <w:rPr>
          <w:rFonts w:ascii="Aptos" w:hAnsi="Aptos" w:cstheme="minorHAnsi"/>
          <w:b w:val="0"/>
        </w:rPr>
      </w:pPr>
    </w:p>
    <w:p w14:paraId="712A0CBB" w14:textId="77777777" w:rsidR="002471B4" w:rsidRPr="002471B4" w:rsidRDefault="002471B4" w:rsidP="00F666EA">
      <w:pPr>
        <w:pStyle w:val="Ttulo1"/>
        <w:spacing w:before="1"/>
        <w:ind w:left="0"/>
        <w:jc w:val="left"/>
        <w:rPr>
          <w:rFonts w:ascii="Aptos" w:hAnsi="Aptos" w:cstheme="minorHAnsi"/>
          <w:b w:val="0"/>
        </w:rPr>
      </w:pPr>
    </w:p>
    <w:p w14:paraId="25383F4E" w14:textId="77777777" w:rsidR="00F666EA" w:rsidRPr="002471B4" w:rsidRDefault="00F666EA" w:rsidP="00F666EA">
      <w:pPr>
        <w:pStyle w:val="Ttulo1"/>
        <w:spacing w:before="1"/>
        <w:ind w:left="0"/>
        <w:rPr>
          <w:rFonts w:ascii="Aptos" w:hAnsi="Aptos" w:cstheme="minorHAnsi"/>
        </w:rPr>
      </w:pPr>
      <w:r w:rsidRPr="002471B4">
        <w:rPr>
          <w:rFonts w:ascii="Aptos" w:hAnsi="Aptos" w:cstheme="minorHAnsi"/>
        </w:rPr>
        <w:t>CRITERIOS DE SELECCIÓN</w:t>
      </w:r>
    </w:p>
    <w:p w14:paraId="79E14E73" w14:textId="77777777" w:rsidR="00F666EA" w:rsidRPr="002471B4" w:rsidRDefault="00F666EA" w:rsidP="00F666EA">
      <w:pPr>
        <w:pStyle w:val="Ttulo1"/>
        <w:spacing w:before="1"/>
        <w:ind w:left="0"/>
        <w:jc w:val="left"/>
        <w:rPr>
          <w:rFonts w:ascii="Aptos" w:hAnsi="Aptos" w:cstheme="minorHAnsi"/>
        </w:rPr>
      </w:pPr>
    </w:p>
    <w:p w14:paraId="538B9E0B" w14:textId="77777777" w:rsidR="00F666EA" w:rsidRPr="002471B4" w:rsidRDefault="00F666EA" w:rsidP="00F666EA">
      <w:pPr>
        <w:pStyle w:val="Ttulo1"/>
        <w:numPr>
          <w:ilvl w:val="0"/>
          <w:numId w:val="2"/>
        </w:numPr>
        <w:spacing w:before="1"/>
        <w:jc w:val="left"/>
        <w:rPr>
          <w:rFonts w:ascii="Aptos" w:hAnsi="Aptos" w:cstheme="minorHAnsi"/>
        </w:rPr>
      </w:pPr>
      <w:r w:rsidRPr="002471B4">
        <w:rPr>
          <w:rFonts w:ascii="Aptos" w:hAnsi="Aptos" w:cstheme="minorHAnsi"/>
        </w:rPr>
        <w:t xml:space="preserve">PRUEBA DE CONOCIMIENTOS </w:t>
      </w:r>
    </w:p>
    <w:p w14:paraId="2E3AE709" w14:textId="77777777" w:rsidR="00F666EA" w:rsidRPr="002471B4" w:rsidRDefault="00F666EA" w:rsidP="00F666EA">
      <w:pPr>
        <w:pStyle w:val="Ttulo1"/>
        <w:spacing w:before="1"/>
        <w:ind w:left="0"/>
        <w:jc w:val="left"/>
        <w:rPr>
          <w:rFonts w:ascii="Aptos" w:hAnsi="Aptos" w:cstheme="minorHAnsi"/>
        </w:rPr>
      </w:pPr>
    </w:p>
    <w:p w14:paraId="24BE1259" w14:textId="5891DC81" w:rsidR="00F666EA" w:rsidRPr="002471B4" w:rsidRDefault="00F666EA" w:rsidP="00F666EA">
      <w:pPr>
        <w:pStyle w:val="Ttulo1"/>
        <w:spacing w:before="1"/>
        <w:ind w:left="0"/>
        <w:jc w:val="both"/>
        <w:rPr>
          <w:rFonts w:ascii="Aptos" w:hAnsi="Aptos"/>
          <w:b w:val="0"/>
        </w:rPr>
      </w:pPr>
      <w:r w:rsidRPr="002471B4">
        <w:rPr>
          <w:rFonts w:ascii="Aptos" w:hAnsi="Aptos"/>
          <w:b w:val="0"/>
        </w:rPr>
        <w:t xml:space="preserve">Todas las personas aspirantes </w:t>
      </w:r>
      <w:r w:rsidRPr="002471B4">
        <w:rPr>
          <w:rFonts w:ascii="Aptos" w:hAnsi="Aptos"/>
          <w:b w:val="0"/>
          <w:bCs w:val="0"/>
        </w:rPr>
        <w:t>que cumplan los requisitos indispensables</w:t>
      </w:r>
      <w:r w:rsidRPr="002471B4">
        <w:rPr>
          <w:rFonts w:ascii="Aptos" w:hAnsi="Aptos"/>
          <w:b w:val="0"/>
        </w:rPr>
        <w:t xml:space="preserve"> serán convocadas </w:t>
      </w:r>
      <w:r w:rsidRPr="002471B4">
        <w:rPr>
          <w:rFonts w:ascii="Aptos" w:hAnsi="Aptos"/>
          <w:b w:val="0"/>
          <w:u w:val="single"/>
        </w:rPr>
        <w:t>mediante correo electrónico</w:t>
      </w:r>
      <w:r w:rsidRPr="002471B4">
        <w:rPr>
          <w:rFonts w:ascii="Aptos" w:hAnsi="Aptos"/>
          <w:b w:val="0"/>
        </w:rPr>
        <w:t xml:space="preserve"> a la </w:t>
      </w:r>
      <w:r w:rsidRPr="002471B4">
        <w:rPr>
          <w:rFonts w:ascii="Aptos" w:hAnsi="Aptos"/>
          <w:bCs w:val="0"/>
        </w:rPr>
        <w:t>realización de una prueba eliminatoria</w:t>
      </w:r>
      <w:r w:rsidRPr="002471B4">
        <w:rPr>
          <w:rFonts w:ascii="Aptos" w:hAnsi="Aptos"/>
          <w:b w:val="0"/>
        </w:rPr>
        <w:t xml:space="preserve"> de conocimientos</w:t>
      </w:r>
      <w:r w:rsidRPr="002471B4">
        <w:rPr>
          <w:rFonts w:ascii="Aptos" w:hAnsi="Aptos"/>
          <w:b w:val="0"/>
          <w:bCs w:val="0"/>
        </w:rPr>
        <w:t xml:space="preserve"> </w:t>
      </w:r>
      <w:r w:rsidR="001E4EFD" w:rsidRPr="002471B4">
        <w:rPr>
          <w:rFonts w:ascii="Aptos" w:hAnsi="Aptos" w:cstheme="minorHAnsi"/>
          <w:b w:val="0"/>
          <w:bCs w:val="0"/>
        </w:rPr>
        <w:t>teóricos y prácticos de carpintería (reparación y restauración de mobiliario exterior), montaje de circuito eléctrico y montaje de circuito hidráulico</w:t>
      </w:r>
      <w:r w:rsidR="001E4EFD" w:rsidRPr="002471B4">
        <w:rPr>
          <w:rFonts w:ascii="Aptos" w:hAnsi="Aptos" w:cstheme="minorHAnsi"/>
        </w:rPr>
        <w:t>.</w:t>
      </w:r>
      <w:r w:rsidR="002064E9" w:rsidRPr="002471B4">
        <w:rPr>
          <w:rFonts w:ascii="Aptos" w:hAnsi="Aptos" w:cstheme="minorHAnsi"/>
        </w:rPr>
        <w:t xml:space="preserve"> </w:t>
      </w:r>
      <w:r w:rsidRPr="002471B4">
        <w:rPr>
          <w:rFonts w:ascii="Aptos" w:hAnsi="Aptos"/>
          <w:b w:val="0"/>
        </w:rPr>
        <w:t xml:space="preserve">La prueba se puntuará con un </w:t>
      </w:r>
      <w:r w:rsidRPr="002471B4">
        <w:rPr>
          <w:rFonts w:ascii="Aptos" w:hAnsi="Aptos"/>
          <w:bCs w:val="0"/>
        </w:rPr>
        <w:t>máximo de</w:t>
      </w:r>
      <w:r w:rsidRPr="002471B4">
        <w:rPr>
          <w:rFonts w:ascii="Aptos" w:hAnsi="Aptos"/>
          <w:b w:val="0"/>
        </w:rPr>
        <w:t xml:space="preserve"> </w:t>
      </w:r>
      <w:r w:rsidR="001E4EFD" w:rsidRPr="002471B4">
        <w:rPr>
          <w:rFonts w:ascii="Aptos" w:hAnsi="Aptos"/>
        </w:rPr>
        <w:t>20</w:t>
      </w:r>
      <w:r w:rsidRPr="002471B4">
        <w:rPr>
          <w:rFonts w:ascii="Aptos" w:hAnsi="Aptos"/>
        </w:rPr>
        <w:t xml:space="preserve"> puntos</w:t>
      </w:r>
      <w:r w:rsidRPr="002471B4">
        <w:rPr>
          <w:rFonts w:ascii="Aptos" w:hAnsi="Aptos"/>
          <w:b w:val="0"/>
        </w:rPr>
        <w:t xml:space="preserve">, </w:t>
      </w:r>
      <w:r w:rsidRPr="002471B4">
        <w:rPr>
          <w:rFonts w:ascii="Aptos" w:hAnsi="Aptos"/>
          <w:b w:val="0"/>
          <w:bCs w:val="0"/>
        </w:rPr>
        <w:t xml:space="preserve">y </w:t>
      </w:r>
      <w:r w:rsidRPr="002471B4">
        <w:rPr>
          <w:rFonts w:ascii="Aptos" w:hAnsi="Aptos"/>
          <w:b w:val="0"/>
          <w:bCs w:val="0"/>
          <w:u w:val="single"/>
        </w:rPr>
        <w:t>se</w:t>
      </w:r>
      <w:r w:rsidRPr="002471B4">
        <w:rPr>
          <w:rFonts w:ascii="Aptos" w:hAnsi="Aptos"/>
          <w:b w:val="0"/>
          <w:u w:val="single"/>
        </w:rPr>
        <w:t>rá necesario obtener al menos</w:t>
      </w:r>
      <w:r w:rsidR="001E4EFD" w:rsidRPr="002471B4">
        <w:rPr>
          <w:rFonts w:ascii="Aptos" w:hAnsi="Aptos"/>
          <w:b w:val="0"/>
          <w:u w:val="single"/>
        </w:rPr>
        <w:t xml:space="preserve"> </w:t>
      </w:r>
      <w:proofErr w:type="gramStart"/>
      <w:r w:rsidR="001E4EFD" w:rsidRPr="002471B4">
        <w:rPr>
          <w:rFonts w:ascii="Aptos" w:hAnsi="Aptos"/>
          <w:b w:val="0"/>
          <w:u w:val="single"/>
        </w:rPr>
        <w:t xml:space="preserve">10 </w:t>
      </w:r>
      <w:r w:rsidRPr="002471B4">
        <w:rPr>
          <w:rFonts w:ascii="Aptos" w:hAnsi="Aptos"/>
          <w:b w:val="0"/>
          <w:u w:val="single"/>
        </w:rPr>
        <w:t xml:space="preserve"> puntos</w:t>
      </w:r>
      <w:proofErr w:type="gramEnd"/>
      <w:r w:rsidRPr="002471B4">
        <w:rPr>
          <w:rFonts w:ascii="Aptos" w:hAnsi="Aptos"/>
          <w:b w:val="0"/>
          <w:u w:val="single"/>
        </w:rPr>
        <w:t xml:space="preserve"> para continuar en el proceso de selección</w:t>
      </w:r>
      <w:r w:rsidRPr="002471B4">
        <w:rPr>
          <w:rFonts w:ascii="Aptos" w:hAnsi="Aptos"/>
          <w:b w:val="0"/>
        </w:rPr>
        <w:t xml:space="preserve">. </w:t>
      </w:r>
    </w:p>
    <w:p w14:paraId="2AD29E26" w14:textId="77777777" w:rsidR="00F666EA" w:rsidRPr="002471B4" w:rsidRDefault="00F666EA" w:rsidP="00F666EA">
      <w:pPr>
        <w:pStyle w:val="Ttulo1"/>
        <w:spacing w:before="1"/>
        <w:ind w:left="0"/>
        <w:jc w:val="left"/>
        <w:rPr>
          <w:rFonts w:ascii="Aptos" w:hAnsi="Aptos" w:cstheme="minorHAnsi"/>
        </w:rPr>
      </w:pPr>
    </w:p>
    <w:p w14:paraId="2552F426" w14:textId="08020911" w:rsidR="00D46C8B" w:rsidRPr="002471B4" w:rsidRDefault="00D46C8B" w:rsidP="00F666EA">
      <w:pPr>
        <w:pStyle w:val="Ttulo1"/>
        <w:spacing w:before="1"/>
        <w:ind w:left="0"/>
        <w:jc w:val="left"/>
        <w:rPr>
          <w:rFonts w:ascii="Aptos" w:hAnsi="Aptos" w:cstheme="minorHAnsi"/>
          <w:b w:val="0"/>
          <w:bCs w:val="0"/>
        </w:rPr>
      </w:pPr>
    </w:p>
    <w:p w14:paraId="6D09EC06" w14:textId="77777777" w:rsidR="00F666EA" w:rsidRPr="002471B4" w:rsidRDefault="00F666EA" w:rsidP="00F666EA">
      <w:pPr>
        <w:pStyle w:val="Ttulo1"/>
        <w:spacing w:before="1"/>
        <w:ind w:left="0"/>
        <w:jc w:val="left"/>
        <w:rPr>
          <w:rFonts w:ascii="Aptos" w:hAnsi="Aptos" w:cstheme="minorHAnsi"/>
        </w:rPr>
      </w:pPr>
    </w:p>
    <w:p w14:paraId="30B08250" w14:textId="77777777" w:rsidR="00F666EA" w:rsidRPr="002471B4" w:rsidRDefault="00F666EA" w:rsidP="00F666EA">
      <w:pPr>
        <w:pStyle w:val="Ttulo1"/>
        <w:numPr>
          <w:ilvl w:val="0"/>
          <w:numId w:val="2"/>
        </w:numPr>
        <w:spacing w:before="1"/>
        <w:jc w:val="left"/>
        <w:rPr>
          <w:rFonts w:ascii="Aptos" w:hAnsi="Aptos" w:cstheme="minorHAnsi"/>
        </w:rPr>
      </w:pPr>
      <w:r w:rsidRPr="002471B4">
        <w:rPr>
          <w:rFonts w:ascii="Aptos" w:hAnsi="Aptos" w:cstheme="minorHAnsi"/>
        </w:rPr>
        <w:t>TITULACION, FORMACIÓN COMPLEMENTARIA Y CONOCIMIENTOS</w:t>
      </w:r>
    </w:p>
    <w:p w14:paraId="7E8412B2" w14:textId="77777777" w:rsidR="00F666EA" w:rsidRPr="002471B4" w:rsidRDefault="00F666EA" w:rsidP="00F666EA">
      <w:pPr>
        <w:pStyle w:val="Ttulo1"/>
        <w:spacing w:before="1"/>
        <w:ind w:left="0"/>
        <w:jc w:val="left"/>
        <w:rPr>
          <w:rFonts w:ascii="Aptos" w:hAnsi="Aptos" w:cstheme="minorHAnsi"/>
        </w:rPr>
      </w:pPr>
    </w:p>
    <w:p w14:paraId="2BCE3C7D" w14:textId="534D25CD" w:rsidR="00F666EA" w:rsidRPr="002471B4" w:rsidRDefault="00F666EA" w:rsidP="00F666EA">
      <w:pPr>
        <w:pStyle w:val="Default"/>
        <w:rPr>
          <w:rFonts w:ascii="Aptos" w:hAnsi="Aptos" w:cstheme="minorHAnsi"/>
          <w:sz w:val="22"/>
          <w:szCs w:val="22"/>
        </w:rPr>
      </w:pPr>
      <w:r w:rsidRPr="002471B4">
        <w:rPr>
          <w:rFonts w:ascii="Aptos" w:hAnsi="Aptos" w:cstheme="minorHAnsi"/>
          <w:bCs/>
          <w:sz w:val="22"/>
          <w:szCs w:val="22"/>
        </w:rPr>
        <w:t xml:space="preserve">Los conocimientos en materias relacionadas con el objeto del contrato y la realización de cursos de formación se puntuarán hasta un </w:t>
      </w:r>
      <w:r w:rsidRPr="002471B4">
        <w:rPr>
          <w:rFonts w:ascii="Aptos" w:hAnsi="Aptos" w:cstheme="minorHAnsi"/>
          <w:b/>
          <w:sz w:val="22"/>
          <w:szCs w:val="22"/>
        </w:rPr>
        <w:t>máximo de</w:t>
      </w:r>
      <w:r w:rsidRPr="002471B4">
        <w:rPr>
          <w:rFonts w:ascii="Aptos" w:hAnsi="Aptos" w:cstheme="minorHAnsi"/>
          <w:bCs/>
          <w:sz w:val="22"/>
          <w:szCs w:val="22"/>
        </w:rPr>
        <w:t xml:space="preserve"> </w:t>
      </w:r>
      <w:r w:rsidR="001E4EFD" w:rsidRPr="002471B4">
        <w:rPr>
          <w:rFonts w:ascii="Aptos" w:hAnsi="Aptos" w:cstheme="minorHAnsi"/>
          <w:b/>
          <w:sz w:val="22"/>
          <w:szCs w:val="22"/>
        </w:rPr>
        <w:t>30</w:t>
      </w:r>
      <w:r w:rsidR="006630FB" w:rsidRPr="002471B4">
        <w:rPr>
          <w:rFonts w:ascii="Aptos" w:hAnsi="Aptos" w:cstheme="minorHAnsi"/>
          <w:b/>
          <w:sz w:val="22"/>
          <w:szCs w:val="22"/>
        </w:rPr>
        <w:t xml:space="preserve"> </w:t>
      </w:r>
      <w:r w:rsidRPr="002471B4">
        <w:rPr>
          <w:rFonts w:ascii="Aptos" w:hAnsi="Aptos" w:cstheme="minorHAnsi"/>
          <w:b/>
          <w:sz w:val="22"/>
          <w:szCs w:val="22"/>
        </w:rPr>
        <w:t>puntos</w:t>
      </w:r>
      <w:r w:rsidRPr="002471B4">
        <w:rPr>
          <w:rFonts w:ascii="Aptos" w:hAnsi="Aptos" w:cstheme="minorHAnsi"/>
          <w:bCs/>
          <w:sz w:val="22"/>
          <w:szCs w:val="22"/>
        </w:rPr>
        <w:t xml:space="preserve">: </w:t>
      </w:r>
    </w:p>
    <w:p w14:paraId="21F34AC6" w14:textId="77777777" w:rsidR="00F666EA" w:rsidRPr="002471B4" w:rsidRDefault="00F666EA" w:rsidP="00F666EA">
      <w:pPr>
        <w:widowControl/>
        <w:adjustRightInd w:val="0"/>
        <w:jc w:val="both"/>
        <w:rPr>
          <w:rFonts w:ascii="Aptos" w:hAnsi="Aptos" w:cstheme="minorHAnsi"/>
        </w:rPr>
      </w:pPr>
    </w:p>
    <w:p w14:paraId="231393B5" w14:textId="6E38CC51" w:rsidR="001E4EFD" w:rsidRPr="002471B4" w:rsidRDefault="001E4EFD" w:rsidP="001E4EFD">
      <w:pPr>
        <w:pStyle w:val="Prrafodelista"/>
        <w:numPr>
          <w:ilvl w:val="0"/>
          <w:numId w:val="21"/>
        </w:numPr>
        <w:autoSpaceDE/>
        <w:autoSpaceDN/>
        <w:spacing w:after="200"/>
        <w:ind w:right="0"/>
        <w:rPr>
          <w:rFonts w:ascii="Aptos" w:hAnsi="Aptos" w:cstheme="minorHAnsi"/>
        </w:rPr>
      </w:pPr>
      <w:r w:rsidRPr="002471B4">
        <w:rPr>
          <w:rFonts w:ascii="Aptos" w:hAnsi="Aptos" w:cstheme="minorHAnsi"/>
        </w:rPr>
        <w:t xml:space="preserve">Ciclo formativo de grado medio en: </w:t>
      </w:r>
      <w:r w:rsidRPr="002471B4">
        <w:rPr>
          <w:rFonts w:ascii="Aptos" w:hAnsi="Aptos" w:cstheme="minorHAnsi"/>
          <w:b/>
        </w:rPr>
        <w:t>Carpintería y Mueble o en Instalaciones Eléctricas,</w:t>
      </w:r>
      <w:r w:rsidRPr="002471B4">
        <w:rPr>
          <w:rFonts w:ascii="Aptos" w:hAnsi="Aptos" w:cstheme="minorHAnsi"/>
        </w:rPr>
        <w:t xml:space="preserve"> </w:t>
      </w:r>
      <w:r w:rsidRPr="002471B4">
        <w:rPr>
          <w:rFonts w:ascii="Aptos" w:hAnsi="Aptos" w:cstheme="minorHAnsi"/>
          <w:b/>
        </w:rPr>
        <w:t>6 puntos por titulación hasta un máximo de 6 puntos</w:t>
      </w:r>
      <w:r w:rsidRPr="002471B4">
        <w:rPr>
          <w:rFonts w:ascii="Aptos" w:hAnsi="Aptos" w:cstheme="minorHAnsi"/>
        </w:rPr>
        <w:t>.</w:t>
      </w:r>
    </w:p>
    <w:p w14:paraId="4116555B" w14:textId="77777777" w:rsidR="001E4EFD" w:rsidRPr="002471B4" w:rsidRDefault="001E4EFD" w:rsidP="001E4EFD">
      <w:pPr>
        <w:pStyle w:val="Prrafodelista"/>
        <w:numPr>
          <w:ilvl w:val="0"/>
          <w:numId w:val="21"/>
        </w:numPr>
        <w:autoSpaceDE/>
        <w:autoSpaceDN/>
        <w:spacing w:after="200"/>
        <w:ind w:right="0"/>
        <w:rPr>
          <w:rFonts w:ascii="Aptos" w:hAnsi="Aptos" w:cstheme="minorHAnsi"/>
        </w:rPr>
      </w:pPr>
      <w:r w:rsidRPr="002471B4">
        <w:rPr>
          <w:rFonts w:ascii="Aptos" w:hAnsi="Aptos" w:cstheme="minorHAnsi"/>
        </w:rPr>
        <w:t xml:space="preserve">Ciclo formativo medio en </w:t>
      </w:r>
      <w:r w:rsidRPr="002471B4">
        <w:rPr>
          <w:rFonts w:ascii="Aptos" w:hAnsi="Aptos" w:cstheme="minorHAnsi"/>
          <w:b/>
        </w:rPr>
        <w:t>Aprovechamiento y Conservación del Medio Natural</w:t>
      </w:r>
      <w:r w:rsidRPr="002471B4">
        <w:rPr>
          <w:rFonts w:ascii="Aptos" w:hAnsi="Aptos" w:cstheme="minorHAnsi"/>
        </w:rPr>
        <w:t xml:space="preserve"> o ciclo formativo superior en </w:t>
      </w:r>
      <w:r w:rsidRPr="002471B4">
        <w:rPr>
          <w:rFonts w:ascii="Aptos" w:hAnsi="Aptos" w:cstheme="minorHAnsi"/>
          <w:b/>
        </w:rPr>
        <w:t xml:space="preserve">Gestión Forestal y del Medio Natural, 6 puntos. </w:t>
      </w:r>
      <w:r w:rsidRPr="002471B4">
        <w:rPr>
          <w:rFonts w:ascii="Aptos" w:hAnsi="Aptos" w:cstheme="minorHAnsi"/>
        </w:rPr>
        <w:t xml:space="preserve">(En caso de estar en posesión de las dos titulaciones solo se puntuará una de ellas) </w:t>
      </w:r>
    </w:p>
    <w:p w14:paraId="10D54C4B" w14:textId="77777777" w:rsidR="001E4EFD" w:rsidRPr="002471B4" w:rsidRDefault="001E4EFD" w:rsidP="001E4EFD">
      <w:pPr>
        <w:pStyle w:val="Prrafodelista"/>
        <w:numPr>
          <w:ilvl w:val="0"/>
          <w:numId w:val="21"/>
        </w:numPr>
        <w:autoSpaceDE/>
        <w:autoSpaceDN/>
        <w:spacing w:after="200"/>
        <w:ind w:right="0"/>
        <w:rPr>
          <w:rFonts w:ascii="Aptos" w:hAnsi="Aptos" w:cstheme="minorHAnsi"/>
        </w:rPr>
      </w:pPr>
      <w:r w:rsidRPr="002471B4">
        <w:rPr>
          <w:rFonts w:ascii="Aptos" w:hAnsi="Aptos" w:cstheme="minorHAnsi"/>
          <w:bCs/>
        </w:rPr>
        <w:t>Cursos de</w:t>
      </w:r>
      <w:r w:rsidRPr="002471B4">
        <w:rPr>
          <w:rFonts w:ascii="Aptos" w:hAnsi="Aptos" w:cstheme="minorHAnsi"/>
          <w:b/>
        </w:rPr>
        <w:t xml:space="preserve"> electricidad o pintura, </w:t>
      </w:r>
      <w:r w:rsidRPr="002471B4">
        <w:rPr>
          <w:rFonts w:ascii="Aptos" w:hAnsi="Aptos" w:cstheme="minorHAnsi"/>
        </w:rPr>
        <w:t xml:space="preserve">se puntuará a razón de </w:t>
      </w:r>
      <w:r w:rsidRPr="002471B4">
        <w:rPr>
          <w:rFonts w:ascii="Aptos" w:hAnsi="Aptos" w:cstheme="minorHAnsi"/>
          <w:b/>
          <w:bCs/>
        </w:rPr>
        <w:t>2 puntos</w:t>
      </w:r>
      <w:r w:rsidRPr="002471B4">
        <w:rPr>
          <w:rFonts w:ascii="Aptos" w:hAnsi="Aptos" w:cstheme="minorHAnsi"/>
        </w:rPr>
        <w:t xml:space="preserve"> </w:t>
      </w:r>
      <w:r w:rsidRPr="002471B4">
        <w:rPr>
          <w:rFonts w:ascii="Aptos" w:hAnsi="Aptos" w:cstheme="minorHAnsi"/>
          <w:b/>
          <w:bCs/>
        </w:rPr>
        <w:t>por curso</w:t>
      </w:r>
      <w:r w:rsidRPr="002471B4">
        <w:rPr>
          <w:rFonts w:ascii="Aptos" w:hAnsi="Aptos" w:cstheme="minorHAnsi"/>
        </w:rPr>
        <w:t xml:space="preserve"> realizado de al menos 20 horas de duración hasta un </w:t>
      </w:r>
      <w:r w:rsidRPr="002471B4">
        <w:rPr>
          <w:rFonts w:ascii="Aptos" w:hAnsi="Aptos" w:cstheme="minorHAnsi"/>
          <w:b/>
          <w:bCs/>
        </w:rPr>
        <w:t>máximo de</w:t>
      </w:r>
      <w:r w:rsidRPr="002471B4">
        <w:rPr>
          <w:rFonts w:ascii="Aptos" w:hAnsi="Aptos" w:cstheme="minorHAnsi"/>
        </w:rPr>
        <w:t xml:space="preserve"> </w:t>
      </w:r>
      <w:r w:rsidRPr="002471B4">
        <w:rPr>
          <w:rFonts w:ascii="Aptos" w:hAnsi="Aptos" w:cstheme="minorHAnsi"/>
          <w:b/>
        </w:rPr>
        <w:t>6 puntos</w:t>
      </w:r>
      <w:r w:rsidRPr="002471B4">
        <w:rPr>
          <w:rFonts w:ascii="Aptos" w:hAnsi="Aptos" w:cstheme="minorHAnsi"/>
        </w:rPr>
        <w:t>.</w:t>
      </w:r>
    </w:p>
    <w:p w14:paraId="61DC909E" w14:textId="766252DA" w:rsidR="001E4EFD" w:rsidRPr="002471B4" w:rsidRDefault="001E4EFD" w:rsidP="001E4EFD">
      <w:pPr>
        <w:pStyle w:val="Prrafodelista"/>
        <w:numPr>
          <w:ilvl w:val="0"/>
          <w:numId w:val="21"/>
        </w:numPr>
        <w:autoSpaceDE/>
        <w:autoSpaceDN/>
        <w:spacing w:after="200"/>
        <w:ind w:right="0"/>
        <w:rPr>
          <w:rFonts w:ascii="Aptos" w:hAnsi="Aptos" w:cstheme="minorHAnsi"/>
        </w:rPr>
      </w:pPr>
      <w:r w:rsidRPr="002471B4">
        <w:rPr>
          <w:rFonts w:ascii="Aptos" w:hAnsi="Aptos" w:cstheme="minorHAnsi"/>
          <w:bCs/>
        </w:rPr>
        <w:t>Curso de</w:t>
      </w:r>
      <w:r w:rsidRPr="002471B4">
        <w:rPr>
          <w:rFonts w:ascii="Aptos" w:hAnsi="Aptos" w:cstheme="minorHAnsi"/>
          <w:b/>
        </w:rPr>
        <w:t xml:space="preserve"> trabajos en altura, </w:t>
      </w:r>
      <w:r w:rsidRPr="002471B4">
        <w:rPr>
          <w:rFonts w:ascii="Aptos" w:hAnsi="Aptos" w:cstheme="minorHAnsi"/>
          <w:bCs/>
        </w:rPr>
        <w:t>otorgado por entidad homologada en los últimos 5 años</w:t>
      </w:r>
      <w:r w:rsidR="002471B4">
        <w:rPr>
          <w:rFonts w:ascii="Aptos" w:hAnsi="Aptos" w:cstheme="minorHAnsi"/>
          <w:bCs/>
        </w:rPr>
        <w:t xml:space="preserve">: </w:t>
      </w:r>
      <w:r w:rsidRPr="002471B4">
        <w:rPr>
          <w:rFonts w:ascii="Aptos" w:hAnsi="Aptos" w:cstheme="minorHAnsi"/>
          <w:b/>
        </w:rPr>
        <w:t>4 puntos.</w:t>
      </w:r>
    </w:p>
    <w:p w14:paraId="29B9F77E" w14:textId="143FE371" w:rsidR="00BF6F1D" w:rsidRPr="002471B4" w:rsidRDefault="00004FB2" w:rsidP="00004FB2">
      <w:pPr>
        <w:pStyle w:val="Prrafodelista"/>
        <w:numPr>
          <w:ilvl w:val="0"/>
          <w:numId w:val="21"/>
        </w:numPr>
        <w:rPr>
          <w:rFonts w:ascii="Aptos" w:eastAsiaTheme="minorHAnsi" w:hAnsi="Aptos" w:cstheme="minorHAnsi"/>
        </w:rPr>
      </w:pPr>
      <w:r w:rsidRPr="002471B4">
        <w:rPr>
          <w:rFonts w:ascii="Aptos" w:hAnsi="Aptos" w:cstheme="minorHAnsi"/>
          <w:b/>
          <w:bCs/>
        </w:rPr>
        <w:t xml:space="preserve">Prácticas formativas </w:t>
      </w:r>
      <w:r w:rsidR="0066110E" w:rsidRPr="002471B4">
        <w:rPr>
          <w:rFonts w:ascii="Aptos" w:hAnsi="Aptos" w:cstheme="minorHAnsi"/>
          <w:b/>
          <w:bCs/>
        </w:rPr>
        <w:t>relacionadas</w:t>
      </w:r>
      <w:r w:rsidRPr="002471B4">
        <w:rPr>
          <w:rFonts w:ascii="Aptos" w:hAnsi="Aptos" w:cstheme="minorHAnsi"/>
          <w:b/>
          <w:bCs/>
        </w:rPr>
        <w:t xml:space="preserve"> a las funciones descritas en los trabajos afines</w:t>
      </w:r>
      <w:r w:rsidRPr="002471B4">
        <w:rPr>
          <w:rFonts w:ascii="Aptos" w:hAnsi="Aptos" w:cstheme="minorHAnsi"/>
        </w:rPr>
        <w:t xml:space="preserve">: </w:t>
      </w:r>
      <w:r w:rsidR="001E4EFD" w:rsidRPr="002471B4">
        <w:rPr>
          <w:rFonts w:ascii="Aptos" w:hAnsi="Aptos" w:cstheme="minorHAnsi"/>
        </w:rPr>
        <w:t>0.5</w:t>
      </w:r>
      <w:r w:rsidRPr="002471B4">
        <w:rPr>
          <w:rFonts w:ascii="Aptos" w:hAnsi="Aptos" w:cstheme="minorHAnsi"/>
        </w:rPr>
        <w:t xml:space="preserve"> puntos por mes de prácticas hasta un</w:t>
      </w:r>
      <w:r w:rsidRPr="002471B4">
        <w:rPr>
          <w:rFonts w:ascii="Aptos" w:eastAsiaTheme="minorHAnsi" w:hAnsi="Aptos" w:cstheme="minorHAnsi"/>
        </w:rPr>
        <w:t xml:space="preserve"> </w:t>
      </w:r>
      <w:r w:rsidRPr="002471B4">
        <w:rPr>
          <w:rFonts w:ascii="Aptos" w:hAnsi="Aptos" w:cstheme="minorHAnsi"/>
          <w:b/>
        </w:rPr>
        <w:t xml:space="preserve">máximo de </w:t>
      </w:r>
      <w:r w:rsidR="001E4EFD" w:rsidRPr="002471B4">
        <w:rPr>
          <w:rFonts w:ascii="Aptos" w:hAnsi="Aptos" w:cstheme="minorHAnsi"/>
          <w:b/>
        </w:rPr>
        <w:t>6</w:t>
      </w:r>
      <w:r w:rsidRPr="002471B4">
        <w:rPr>
          <w:rFonts w:ascii="Aptos" w:hAnsi="Aptos" w:cstheme="minorHAnsi"/>
          <w:b/>
        </w:rPr>
        <w:t xml:space="preserve"> puntos.</w:t>
      </w:r>
      <w:r w:rsidR="0066110E" w:rsidRPr="002471B4">
        <w:rPr>
          <w:rFonts w:ascii="Aptos" w:hAnsi="Aptos" w:cstheme="minorHAnsi"/>
          <w:b/>
        </w:rPr>
        <w:t xml:space="preserve"> </w:t>
      </w:r>
      <w:r w:rsidR="0066110E" w:rsidRPr="002471B4">
        <w:rPr>
          <w:rFonts w:ascii="Aptos" w:hAnsi="Aptos" w:cstheme="minorHAnsi"/>
          <w:bCs/>
        </w:rPr>
        <w:t>Para su validación</w:t>
      </w:r>
      <w:r w:rsidR="00AD674D">
        <w:rPr>
          <w:rFonts w:ascii="Aptos" w:hAnsi="Aptos" w:cstheme="minorHAnsi"/>
          <w:bCs/>
        </w:rPr>
        <w:t>,</w:t>
      </w:r>
      <w:r w:rsidR="0066110E" w:rsidRPr="002471B4">
        <w:rPr>
          <w:rFonts w:ascii="Aptos" w:hAnsi="Aptos" w:cstheme="minorHAnsi"/>
          <w:bCs/>
        </w:rPr>
        <w:t xml:space="preserve"> hay que acreditar</w:t>
      </w:r>
      <w:r w:rsidR="002471B4">
        <w:rPr>
          <w:rFonts w:ascii="Aptos" w:hAnsi="Aptos" w:cstheme="minorHAnsi"/>
          <w:bCs/>
        </w:rPr>
        <w:t xml:space="preserve"> </w:t>
      </w:r>
      <w:r w:rsidR="0066110E" w:rsidRPr="002471B4">
        <w:rPr>
          <w:rFonts w:ascii="Aptos" w:hAnsi="Aptos" w:cstheme="minorHAnsi"/>
          <w:bCs/>
        </w:rPr>
        <w:t xml:space="preserve">las </w:t>
      </w:r>
      <w:r w:rsidR="002471B4">
        <w:rPr>
          <w:rFonts w:ascii="Aptos" w:hAnsi="Aptos" w:cstheme="minorHAnsi"/>
          <w:bCs/>
        </w:rPr>
        <w:t xml:space="preserve">prácticas </w:t>
      </w:r>
      <w:r w:rsidR="00AD674D">
        <w:rPr>
          <w:rFonts w:ascii="Aptos" w:hAnsi="Aptos" w:cstheme="minorHAnsi"/>
          <w:bCs/>
        </w:rPr>
        <w:t xml:space="preserve">mediante documentación que certifique la duración de </w:t>
      </w:r>
      <w:proofErr w:type="gramStart"/>
      <w:r w:rsidR="00AD674D">
        <w:rPr>
          <w:rFonts w:ascii="Aptos" w:hAnsi="Aptos" w:cstheme="minorHAnsi"/>
          <w:bCs/>
        </w:rPr>
        <w:t>las mismas</w:t>
      </w:r>
      <w:proofErr w:type="gramEnd"/>
      <w:r w:rsidR="00AD674D">
        <w:rPr>
          <w:rFonts w:ascii="Aptos" w:hAnsi="Aptos" w:cstheme="minorHAnsi"/>
          <w:bCs/>
        </w:rPr>
        <w:t xml:space="preserve"> y las</w:t>
      </w:r>
      <w:r w:rsidR="0066110E" w:rsidRPr="002471B4">
        <w:rPr>
          <w:rFonts w:ascii="Aptos" w:hAnsi="Aptos" w:cstheme="minorHAnsi"/>
          <w:bCs/>
        </w:rPr>
        <w:t xml:space="preserve"> funciones realizadas</w:t>
      </w:r>
      <w:r w:rsidR="002471B4">
        <w:rPr>
          <w:rFonts w:ascii="Aptos" w:hAnsi="Aptos" w:cstheme="minorHAnsi"/>
          <w:b/>
        </w:rPr>
        <w:t>.</w:t>
      </w:r>
    </w:p>
    <w:p w14:paraId="7291D334" w14:textId="77777777" w:rsidR="001E4EFD" w:rsidRPr="002471B4" w:rsidRDefault="001E4EFD" w:rsidP="001E4EFD">
      <w:pPr>
        <w:ind w:left="360"/>
        <w:rPr>
          <w:rFonts w:ascii="Aptos" w:eastAsiaTheme="minorHAnsi" w:hAnsi="Aptos" w:cstheme="minorHAnsi"/>
        </w:rPr>
      </w:pPr>
    </w:p>
    <w:p w14:paraId="763597D8" w14:textId="0E9FF656" w:rsidR="005A2E61" w:rsidRPr="002471B4" w:rsidRDefault="00510EB6" w:rsidP="00F666EA">
      <w:pPr>
        <w:pStyle w:val="Default"/>
        <w:numPr>
          <w:ilvl w:val="0"/>
          <w:numId w:val="21"/>
        </w:numPr>
        <w:rPr>
          <w:rFonts w:ascii="Aptos" w:hAnsi="Aptos" w:cstheme="minorHAnsi"/>
          <w:color w:val="auto"/>
          <w:sz w:val="22"/>
          <w:szCs w:val="22"/>
        </w:rPr>
      </w:pPr>
      <w:bookmarkStart w:id="0" w:name="_Hlk181633799"/>
      <w:r w:rsidRPr="002471B4">
        <w:rPr>
          <w:rFonts w:ascii="Aptos" w:hAnsi="Aptos"/>
          <w:sz w:val="22"/>
          <w:szCs w:val="22"/>
        </w:rPr>
        <w:t>Formación en el ámbito de Igualdad de Oportunidades</w:t>
      </w:r>
      <w:r w:rsidRPr="002471B4">
        <w:rPr>
          <w:rFonts w:ascii="Aptos" w:eastAsia="Times New Roman" w:hAnsi="Aptos" w:cstheme="minorHAnsi"/>
          <w:sz w:val="22"/>
          <w:szCs w:val="22"/>
          <w:lang w:eastAsia="es-ES"/>
        </w:rPr>
        <w:t xml:space="preserve"> entre hombres y mujeres</w:t>
      </w:r>
      <w:bookmarkEnd w:id="0"/>
      <w:r w:rsidRPr="002471B4">
        <w:rPr>
          <w:rFonts w:ascii="Aptos" w:eastAsia="Times New Roman" w:hAnsi="Aptos" w:cstheme="minorHAnsi"/>
          <w:sz w:val="22"/>
          <w:szCs w:val="22"/>
          <w:lang w:eastAsia="es-ES"/>
        </w:rPr>
        <w:t xml:space="preserve">: </w:t>
      </w:r>
      <w:r w:rsidRPr="002471B4">
        <w:rPr>
          <w:rFonts w:ascii="Aptos" w:eastAsia="Times New Roman" w:hAnsi="Aptos" w:cstheme="minorHAnsi"/>
          <w:b/>
          <w:bCs/>
          <w:sz w:val="22"/>
          <w:szCs w:val="22"/>
          <w:lang w:eastAsia="es-ES"/>
        </w:rPr>
        <w:t>2 puntos.</w:t>
      </w:r>
    </w:p>
    <w:p w14:paraId="15D1AC9E" w14:textId="77777777" w:rsidR="00F666EA" w:rsidRPr="002471B4" w:rsidRDefault="00F666EA" w:rsidP="00F666EA">
      <w:pPr>
        <w:pStyle w:val="Default"/>
        <w:rPr>
          <w:rFonts w:ascii="Aptos" w:hAnsi="Aptos" w:cstheme="minorHAnsi"/>
          <w:sz w:val="22"/>
          <w:szCs w:val="22"/>
        </w:rPr>
      </w:pPr>
    </w:p>
    <w:p w14:paraId="27D7F288" w14:textId="0BA4A813" w:rsidR="00F666EA" w:rsidRPr="002471B4" w:rsidRDefault="00F666EA" w:rsidP="00F666EA">
      <w:pPr>
        <w:pStyle w:val="Default"/>
        <w:jc w:val="both"/>
        <w:rPr>
          <w:rFonts w:ascii="Aptos" w:hAnsi="Aptos" w:cstheme="minorHAnsi"/>
          <w:b/>
          <w:color w:val="auto"/>
          <w:sz w:val="22"/>
          <w:szCs w:val="22"/>
        </w:rPr>
      </w:pPr>
      <w:r w:rsidRPr="002471B4">
        <w:rPr>
          <w:rFonts w:ascii="Aptos" w:hAnsi="Aptos" w:cstheme="minorHAnsi"/>
          <w:sz w:val="22"/>
          <w:szCs w:val="22"/>
        </w:rPr>
        <w:t xml:space="preserve">Para que las titulaciones y los cursos de formación puedan ser puntuados, deberán estar correctamente inscritos y acreditados en el apartado MIS DATOS / TITULACIONES y/o FORMACIÓN en la plataforma de selección de SARGA, además de asignados en los REQUISITOS correspondientes dentro de la </w:t>
      </w:r>
      <w:r w:rsidRPr="002471B4">
        <w:rPr>
          <w:rFonts w:ascii="Aptos" w:hAnsi="Aptos" w:cstheme="minorHAnsi"/>
          <w:color w:val="auto"/>
          <w:sz w:val="22"/>
          <w:szCs w:val="22"/>
        </w:rPr>
        <w:t>oferta</w:t>
      </w:r>
      <w:r w:rsidR="005619C7" w:rsidRPr="002471B4">
        <w:rPr>
          <w:rFonts w:ascii="Aptos" w:hAnsi="Aptos" w:cstheme="minorHAnsi"/>
          <w:color w:val="auto"/>
          <w:sz w:val="22"/>
          <w:szCs w:val="22"/>
        </w:rPr>
        <w:t xml:space="preserve"> de</w:t>
      </w:r>
      <w:r w:rsidRPr="002471B4">
        <w:rPr>
          <w:rFonts w:ascii="Aptos" w:hAnsi="Aptos" w:cstheme="minorHAnsi"/>
          <w:color w:val="auto"/>
          <w:sz w:val="22"/>
          <w:szCs w:val="22"/>
        </w:rPr>
        <w:t xml:space="preserve"> </w:t>
      </w:r>
      <w:r w:rsidR="001E4EFD" w:rsidRPr="002471B4">
        <w:rPr>
          <w:rFonts w:ascii="Aptos" w:hAnsi="Aptos" w:cstheme="minorHAnsi"/>
          <w:sz w:val="22"/>
          <w:szCs w:val="22"/>
        </w:rPr>
        <w:t>OPERARIO/A ESPECIALISTA EN LA ALFRANCA</w:t>
      </w:r>
      <w:r w:rsidRPr="002471B4">
        <w:rPr>
          <w:rFonts w:ascii="Aptos" w:hAnsi="Aptos" w:cstheme="minorHAnsi"/>
          <w:b/>
          <w:color w:val="auto"/>
          <w:sz w:val="22"/>
          <w:szCs w:val="22"/>
        </w:rPr>
        <w:t xml:space="preserve"> (oferta número </w:t>
      </w:r>
      <w:r w:rsidR="002471B4">
        <w:rPr>
          <w:rFonts w:ascii="Aptos" w:hAnsi="Aptos" w:cstheme="minorHAnsi"/>
          <w:b/>
          <w:bCs/>
          <w:color w:val="auto"/>
          <w:sz w:val="22"/>
          <w:szCs w:val="22"/>
        </w:rPr>
        <w:t>29791</w:t>
      </w:r>
      <w:r w:rsidRPr="002471B4">
        <w:rPr>
          <w:rFonts w:ascii="Aptos" w:hAnsi="Aptos" w:cstheme="minorHAnsi"/>
          <w:b/>
          <w:color w:val="auto"/>
          <w:sz w:val="22"/>
          <w:szCs w:val="22"/>
        </w:rPr>
        <w:t xml:space="preserve">). </w:t>
      </w:r>
    </w:p>
    <w:p w14:paraId="228009AC" w14:textId="77777777" w:rsidR="00F666EA" w:rsidRPr="002471B4" w:rsidRDefault="00F666EA" w:rsidP="00F666EA">
      <w:pPr>
        <w:pStyle w:val="Ttulo1"/>
        <w:spacing w:before="1"/>
        <w:ind w:left="0"/>
        <w:jc w:val="left"/>
        <w:rPr>
          <w:rFonts w:ascii="Aptos" w:hAnsi="Aptos" w:cstheme="minorHAnsi"/>
        </w:rPr>
      </w:pPr>
    </w:p>
    <w:p w14:paraId="24FFE327" w14:textId="77777777" w:rsidR="00F666EA" w:rsidRPr="002471B4" w:rsidRDefault="00F666EA" w:rsidP="00F666EA">
      <w:pPr>
        <w:pStyle w:val="Ttulo1"/>
        <w:spacing w:before="1"/>
        <w:ind w:left="0"/>
        <w:jc w:val="left"/>
        <w:rPr>
          <w:rFonts w:ascii="Aptos" w:hAnsi="Aptos" w:cstheme="minorHAnsi"/>
        </w:rPr>
      </w:pPr>
    </w:p>
    <w:p w14:paraId="07BA1694" w14:textId="77777777" w:rsidR="00F666EA" w:rsidRPr="002471B4" w:rsidRDefault="00F666EA" w:rsidP="00F666EA">
      <w:pPr>
        <w:pStyle w:val="Ttulo1"/>
        <w:numPr>
          <w:ilvl w:val="0"/>
          <w:numId w:val="2"/>
        </w:numPr>
        <w:spacing w:before="1"/>
        <w:jc w:val="left"/>
        <w:rPr>
          <w:rFonts w:ascii="Aptos" w:hAnsi="Aptos" w:cstheme="minorHAnsi"/>
        </w:rPr>
      </w:pPr>
      <w:r w:rsidRPr="002471B4">
        <w:rPr>
          <w:rFonts w:ascii="Aptos" w:hAnsi="Aptos" w:cstheme="minorHAnsi"/>
        </w:rPr>
        <w:t>EXPERIENCIA EN TRABAJOS AFINES</w:t>
      </w:r>
    </w:p>
    <w:p w14:paraId="0900E337" w14:textId="77777777" w:rsidR="00F666EA" w:rsidRPr="002471B4" w:rsidRDefault="00F666EA" w:rsidP="00F666EA">
      <w:pPr>
        <w:pStyle w:val="Ttulo1"/>
        <w:spacing w:before="1"/>
        <w:ind w:left="0"/>
        <w:jc w:val="left"/>
        <w:rPr>
          <w:rFonts w:ascii="Aptos" w:hAnsi="Aptos" w:cstheme="minorHAnsi"/>
        </w:rPr>
      </w:pPr>
    </w:p>
    <w:p w14:paraId="262A86C3" w14:textId="009812C6" w:rsidR="00F666EA" w:rsidRPr="002471B4" w:rsidRDefault="00F666EA" w:rsidP="00F666EA">
      <w:pPr>
        <w:pStyle w:val="Default"/>
        <w:spacing w:line="240" w:lineRule="atLeast"/>
        <w:jc w:val="both"/>
        <w:rPr>
          <w:rFonts w:ascii="Aptos" w:hAnsi="Aptos" w:cstheme="minorHAnsi"/>
          <w:bCs/>
          <w:sz w:val="22"/>
          <w:szCs w:val="22"/>
        </w:rPr>
      </w:pPr>
      <w:r w:rsidRPr="002471B4">
        <w:rPr>
          <w:rFonts w:ascii="Aptos" w:hAnsi="Aptos" w:cstheme="minorHAnsi"/>
          <w:bCs/>
          <w:sz w:val="22"/>
          <w:szCs w:val="22"/>
        </w:rPr>
        <w:t xml:space="preserve">La experiencia </w:t>
      </w:r>
      <w:bookmarkStart w:id="1" w:name="_Hlk181633933"/>
      <w:r w:rsidR="003165B5" w:rsidRPr="002471B4">
        <w:rPr>
          <w:rFonts w:ascii="Aptos" w:hAnsi="Aptos" w:cstheme="minorHAnsi"/>
          <w:bCs/>
          <w:sz w:val="22"/>
          <w:szCs w:val="22"/>
        </w:rPr>
        <w:t>laboral acreditada</w:t>
      </w:r>
      <w:r w:rsidR="00980875" w:rsidRPr="002471B4">
        <w:rPr>
          <w:rFonts w:ascii="Aptos" w:hAnsi="Aptos" w:cstheme="minorHAnsi"/>
          <w:bCs/>
          <w:sz w:val="22"/>
          <w:szCs w:val="22"/>
        </w:rPr>
        <w:t xml:space="preserve"> mediante contrato laboral </w:t>
      </w:r>
      <w:r w:rsidR="003165B5" w:rsidRPr="002471B4">
        <w:rPr>
          <w:rFonts w:ascii="Aptos" w:hAnsi="Aptos" w:cstheme="minorHAnsi"/>
          <w:bCs/>
          <w:sz w:val="22"/>
          <w:szCs w:val="22"/>
        </w:rPr>
        <w:t xml:space="preserve">(no prácticas) </w:t>
      </w:r>
      <w:r w:rsidRPr="002471B4">
        <w:rPr>
          <w:rFonts w:ascii="Aptos" w:hAnsi="Aptos" w:cstheme="minorHAnsi"/>
          <w:bCs/>
          <w:sz w:val="22"/>
          <w:szCs w:val="22"/>
        </w:rPr>
        <w:t xml:space="preserve">en materias relacionadas con el objeto del contrato se puntuará hasta </w:t>
      </w:r>
      <w:bookmarkEnd w:id="1"/>
      <w:r w:rsidRPr="002471B4">
        <w:rPr>
          <w:rFonts w:ascii="Aptos" w:hAnsi="Aptos" w:cstheme="minorHAnsi"/>
          <w:bCs/>
          <w:sz w:val="22"/>
          <w:szCs w:val="22"/>
        </w:rPr>
        <w:t xml:space="preserve">un </w:t>
      </w:r>
      <w:r w:rsidRPr="002471B4">
        <w:rPr>
          <w:rFonts w:ascii="Aptos" w:hAnsi="Aptos" w:cstheme="minorHAnsi"/>
          <w:b/>
          <w:sz w:val="22"/>
          <w:szCs w:val="22"/>
        </w:rPr>
        <w:t>máximo de</w:t>
      </w:r>
      <w:r w:rsidR="005A2E61" w:rsidRPr="002471B4">
        <w:rPr>
          <w:rFonts w:ascii="Aptos" w:hAnsi="Aptos" w:cstheme="minorHAnsi"/>
          <w:b/>
          <w:sz w:val="22"/>
          <w:szCs w:val="22"/>
        </w:rPr>
        <w:t xml:space="preserve"> </w:t>
      </w:r>
      <w:r w:rsidR="001E4EFD" w:rsidRPr="002471B4">
        <w:rPr>
          <w:rFonts w:ascii="Aptos" w:hAnsi="Aptos" w:cstheme="minorHAnsi"/>
          <w:b/>
          <w:sz w:val="22"/>
          <w:szCs w:val="22"/>
        </w:rPr>
        <w:t>40</w:t>
      </w:r>
      <w:r w:rsidRPr="002471B4">
        <w:rPr>
          <w:rFonts w:ascii="Aptos" w:hAnsi="Aptos" w:cstheme="minorHAnsi"/>
          <w:b/>
          <w:bCs/>
          <w:sz w:val="22"/>
          <w:szCs w:val="22"/>
        </w:rPr>
        <w:t xml:space="preserve"> puntos</w:t>
      </w:r>
      <w:r w:rsidRPr="002471B4">
        <w:rPr>
          <w:rFonts w:ascii="Aptos" w:hAnsi="Aptos" w:cstheme="minorHAnsi"/>
          <w:bCs/>
          <w:sz w:val="22"/>
          <w:szCs w:val="22"/>
        </w:rPr>
        <w:t xml:space="preserve">: </w:t>
      </w:r>
    </w:p>
    <w:p w14:paraId="18A77F2C" w14:textId="77777777" w:rsidR="001E4EFD" w:rsidRPr="002471B4" w:rsidRDefault="001E4EFD" w:rsidP="00F666EA">
      <w:pPr>
        <w:pStyle w:val="Default"/>
        <w:spacing w:line="240" w:lineRule="atLeast"/>
        <w:jc w:val="both"/>
        <w:rPr>
          <w:rFonts w:ascii="Aptos" w:hAnsi="Aptos" w:cstheme="minorHAnsi"/>
          <w:bCs/>
          <w:sz w:val="22"/>
          <w:szCs w:val="22"/>
        </w:rPr>
      </w:pPr>
    </w:p>
    <w:p w14:paraId="762DC89F" w14:textId="09DE8EA8" w:rsidR="001E4EFD" w:rsidRPr="002471B4" w:rsidRDefault="001E4EFD" w:rsidP="001E4EFD">
      <w:pPr>
        <w:pStyle w:val="Prrafodelista"/>
        <w:numPr>
          <w:ilvl w:val="0"/>
          <w:numId w:val="28"/>
        </w:numPr>
        <w:autoSpaceDE/>
        <w:autoSpaceDN/>
        <w:spacing w:after="200"/>
        <w:rPr>
          <w:rFonts w:ascii="Aptos" w:hAnsi="Aptos" w:cstheme="minorHAnsi"/>
        </w:rPr>
      </w:pPr>
      <w:r w:rsidRPr="002471B4">
        <w:rPr>
          <w:rFonts w:ascii="Aptos" w:hAnsi="Aptos" w:cstheme="minorHAnsi"/>
        </w:rPr>
        <w:t>Experiencia en trabajos</w:t>
      </w:r>
      <w:r w:rsidRPr="002471B4">
        <w:rPr>
          <w:rFonts w:ascii="Aptos" w:hAnsi="Aptos" w:cstheme="minorHAnsi"/>
          <w:b/>
        </w:rPr>
        <w:t xml:space="preserve"> </w:t>
      </w:r>
      <w:r w:rsidRPr="002471B4">
        <w:rPr>
          <w:rFonts w:ascii="Aptos" w:hAnsi="Aptos" w:cstheme="minorHAnsi"/>
          <w:bCs/>
        </w:rPr>
        <w:t xml:space="preserve">de </w:t>
      </w:r>
      <w:r w:rsidR="0066110E" w:rsidRPr="002471B4">
        <w:rPr>
          <w:rFonts w:ascii="Aptos" w:hAnsi="Aptos" w:cstheme="minorHAnsi"/>
          <w:bCs/>
        </w:rPr>
        <w:t>alguna de estos campos:</w:t>
      </w:r>
      <w:r w:rsidR="0066110E" w:rsidRPr="002471B4">
        <w:rPr>
          <w:rFonts w:ascii="Aptos" w:hAnsi="Aptos" w:cstheme="minorHAnsi"/>
          <w:b/>
        </w:rPr>
        <w:t xml:space="preserve"> </w:t>
      </w:r>
      <w:r w:rsidRPr="002471B4">
        <w:rPr>
          <w:rFonts w:ascii="Aptos" w:hAnsi="Aptos" w:cstheme="minorHAnsi"/>
          <w:b/>
        </w:rPr>
        <w:t>carpintería</w:t>
      </w:r>
      <w:r w:rsidR="0066110E" w:rsidRPr="002471B4">
        <w:rPr>
          <w:rFonts w:ascii="Aptos" w:hAnsi="Aptos" w:cstheme="minorHAnsi"/>
          <w:b/>
        </w:rPr>
        <w:t xml:space="preserve">, </w:t>
      </w:r>
      <w:r w:rsidRPr="002471B4">
        <w:rPr>
          <w:rFonts w:ascii="Aptos" w:hAnsi="Aptos" w:cstheme="minorHAnsi"/>
          <w:b/>
        </w:rPr>
        <w:t>albañilería</w:t>
      </w:r>
      <w:r w:rsidR="0066110E" w:rsidRPr="002471B4">
        <w:rPr>
          <w:rFonts w:ascii="Aptos" w:hAnsi="Aptos" w:cstheme="minorHAnsi"/>
          <w:b/>
        </w:rPr>
        <w:t>,</w:t>
      </w:r>
      <w:r w:rsidR="00D87D4F" w:rsidRPr="002471B4">
        <w:rPr>
          <w:rFonts w:ascii="Aptos" w:hAnsi="Aptos" w:cstheme="minorHAnsi"/>
          <w:b/>
        </w:rPr>
        <w:t xml:space="preserve"> electricidad</w:t>
      </w:r>
      <w:r w:rsidR="0066110E" w:rsidRPr="002471B4">
        <w:rPr>
          <w:rFonts w:ascii="Aptos" w:hAnsi="Aptos" w:cstheme="minorHAnsi"/>
          <w:b/>
        </w:rPr>
        <w:t xml:space="preserve"> </w:t>
      </w:r>
      <w:r w:rsidR="00D87D4F" w:rsidRPr="002471B4">
        <w:rPr>
          <w:rFonts w:ascii="Aptos" w:hAnsi="Aptos" w:cstheme="minorHAnsi"/>
          <w:b/>
        </w:rPr>
        <w:t>o pintura</w:t>
      </w:r>
      <w:r w:rsidRPr="002471B4">
        <w:rPr>
          <w:rFonts w:ascii="Aptos" w:hAnsi="Aptos" w:cstheme="minorHAnsi"/>
          <w:b/>
        </w:rPr>
        <w:t xml:space="preserve"> </w:t>
      </w:r>
      <w:r w:rsidRPr="002471B4">
        <w:rPr>
          <w:rFonts w:ascii="Aptos" w:hAnsi="Aptos" w:cstheme="minorHAnsi"/>
          <w:b/>
          <w:bCs/>
        </w:rPr>
        <w:t>en mantenimiento de instalaciones de edificios</w:t>
      </w:r>
      <w:r w:rsidR="00AD674D">
        <w:rPr>
          <w:rFonts w:ascii="Aptos" w:hAnsi="Aptos" w:cstheme="minorHAnsi"/>
        </w:rPr>
        <w:t>, a</w:t>
      </w:r>
      <w:r w:rsidRPr="002471B4">
        <w:rPr>
          <w:rFonts w:ascii="Aptos" w:hAnsi="Aptos" w:cstheme="minorHAnsi"/>
        </w:rPr>
        <w:t xml:space="preserve"> razón de 1 punto por mes trabajado hasta un máximo de </w:t>
      </w:r>
      <w:r w:rsidR="0066110E" w:rsidRPr="002471B4">
        <w:rPr>
          <w:rFonts w:ascii="Aptos" w:hAnsi="Aptos" w:cstheme="minorHAnsi"/>
          <w:b/>
        </w:rPr>
        <w:t>2</w:t>
      </w:r>
      <w:r w:rsidRPr="002471B4">
        <w:rPr>
          <w:rFonts w:ascii="Aptos" w:hAnsi="Aptos" w:cstheme="minorHAnsi"/>
          <w:b/>
        </w:rPr>
        <w:t>5 puntos</w:t>
      </w:r>
      <w:r w:rsidRPr="002471B4">
        <w:rPr>
          <w:rFonts w:ascii="Aptos" w:hAnsi="Aptos" w:cstheme="minorHAnsi"/>
        </w:rPr>
        <w:t>.</w:t>
      </w:r>
    </w:p>
    <w:p w14:paraId="55C2F2DB" w14:textId="3A137DDA" w:rsidR="001E4EFD" w:rsidRPr="002471B4" w:rsidRDefault="001E4EFD" w:rsidP="00D87D4F">
      <w:pPr>
        <w:pStyle w:val="Prrafodelista"/>
        <w:numPr>
          <w:ilvl w:val="0"/>
          <w:numId w:val="28"/>
        </w:numPr>
        <w:autoSpaceDE/>
        <w:autoSpaceDN/>
        <w:spacing w:after="200"/>
        <w:rPr>
          <w:rFonts w:ascii="Aptos" w:hAnsi="Aptos" w:cstheme="minorHAnsi"/>
        </w:rPr>
      </w:pPr>
      <w:r w:rsidRPr="002471B4">
        <w:rPr>
          <w:rFonts w:ascii="Aptos" w:hAnsi="Aptos" w:cstheme="minorHAnsi"/>
        </w:rPr>
        <w:t xml:space="preserve">Experiencia en </w:t>
      </w:r>
      <w:r w:rsidRPr="002471B4">
        <w:rPr>
          <w:rFonts w:ascii="Aptos" w:hAnsi="Aptos" w:cstheme="minorHAnsi"/>
          <w:b/>
        </w:rPr>
        <w:t>mantenimiento de jardines, infraestructuras de riego y mobiliario urbano</w:t>
      </w:r>
      <w:r w:rsidR="00AD674D">
        <w:rPr>
          <w:rFonts w:ascii="Aptos" w:hAnsi="Aptos" w:cstheme="minorHAnsi"/>
          <w:b/>
        </w:rPr>
        <w:t>,</w:t>
      </w:r>
      <w:r w:rsidRPr="002471B4">
        <w:rPr>
          <w:rFonts w:ascii="Aptos" w:hAnsi="Aptos" w:cstheme="minorHAnsi"/>
        </w:rPr>
        <w:t xml:space="preserve"> a razón de </w:t>
      </w:r>
      <w:r w:rsidR="002471B4">
        <w:rPr>
          <w:rFonts w:ascii="Aptos" w:hAnsi="Aptos" w:cstheme="minorHAnsi"/>
        </w:rPr>
        <w:t>1</w:t>
      </w:r>
      <w:r w:rsidRPr="002471B4">
        <w:rPr>
          <w:rFonts w:ascii="Aptos" w:hAnsi="Aptos" w:cstheme="minorHAnsi"/>
        </w:rPr>
        <w:t xml:space="preserve"> punto por mes trabajado hasta un máximo de </w:t>
      </w:r>
      <w:r w:rsidR="0066110E" w:rsidRPr="002471B4">
        <w:rPr>
          <w:rFonts w:ascii="Aptos" w:hAnsi="Aptos" w:cstheme="minorHAnsi"/>
          <w:b/>
          <w:bCs/>
        </w:rPr>
        <w:t>1</w:t>
      </w:r>
      <w:r w:rsidRPr="002471B4">
        <w:rPr>
          <w:rFonts w:ascii="Aptos" w:hAnsi="Aptos" w:cstheme="minorHAnsi"/>
          <w:b/>
        </w:rPr>
        <w:t>5 puntos</w:t>
      </w:r>
      <w:r w:rsidRPr="002471B4">
        <w:rPr>
          <w:rFonts w:ascii="Aptos" w:hAnsi="Aptos" w:cstheme="minorHAnsi"/>
        </w:rPr>
        <w:t>.</w:t>
      </w:r>
    </w:p>
    <w:p w14:paraId="2B65B76D" w14:textId="77777777" w:rsidR="00F666EA" w:rsidRPr="002471B4" w:rsidRDefault="00F666EA" w:rsidP="00F666EA">
      <w:pPr>
        <w:pStyle w:val="Default"/>
        <w:jc w:val="both"/>
        <w:rPr>
          <w:rFonts w:ascii="Aptos" w:hAnsi="Aptos" w:cstheme="minorHAnsi"/>
          <w:sz w:val="22"/>
          <w:szCs w:val="22"/>
        </w:rPr>
      </w:pPr>
    </w:p>
    <w:p w14:paraId="783A9228" w14:textId="6FFA390E" w:rsidR="00F666EA" w:rsidRPr="002471B4" w:rsidRDefault="00F666EA" w:rsidP="00F666EA">
      <w:pPr>
        <w:pStyle w:val="Default"/>
        <w:jc w:val="both"/>
        <w:rPr>
          <w:rFonts w:ascii="Aptos" w:hAnsi="Aptos" w:cstheme="minorHAnsi"/>
          <w:sz w:val="22"/>
          <w:szCs w:val="22"/>
        </w:rPr>
      </w:pPr>
      <w:r w:rsidRPr="002471B4">
        <w:rPr>
          <w:rFonts w:ascii="Aptos" w:hAnsi="Aptos" w:cstheme="minorHAnsi"/>
          <w:sz w:val="22"/>
          <w:szCs w:val="22"/>
        </w:rPr>
        <w:t xml:space="preserve">La experiencia en los años en que se hayan desempeñado funciones en más de uno de estos ámbitos se puntuará solo en uno de ellos, por el mismo orden en que figuran estos </w:t>
      </w:r>
      <w:r w:rsidR="001E4EFD" w:rsidRPr="002471B4">
        <w:rPr>
          <w:rFonts w:ascii="Aptos" w:hAnsi="Aptos" w:cstheme="minorHAnsi"/>
          <w:sz w:val="22"/>
          <w:szCs w:val="22"/>
        </w:rPr>
        <w:t>2</w:t>
      </w:r>
      <w:r w:rsidRPr="002471B4">
        <w:rPr>
          <w:rFonts w:ascii="Aptos" w:hAnsi="Aptos" w:cstheme="minorHAnsi"/>
          <w:sz w:val="22"/>
          <w:szCs w:val="22"/>
        </w:rPr>
        <w:t>, hasta el máximo de cada apartado, pasando en su caso el sobrante de años a puntuar en el o los siguientes.</w:t>
      </w:r>
    </w:p>
    <w:p w14:paraId="7A060642" w14:textId="77777777" w:rsidR="00F666EA" w:rsidRPr="002471B4" w:rsidRDefault="00F666EA" w:rsidP="00F666EA">
      <w:pPr>
        <w:pStyle w:val="Default"/>
        <w:jc w:val="both"/>
        <w:rPr>
          <w:rFonts w:ascii="Aptos" w:hAnsi="Aptos" w:cstheme="minorHAnsi"/>
          <w:sz w:val="22"/>
          <w:szCs w:val="22"/>
        </w:rPr>
      </w:pPr>
    </w:p>
    <w:p w14:paraId="542B0A63" w14:textId="08C40658" w:rsidR="00F666EA" w:rsidRDefault="00F666EA" w:rsidP="00F666EA">
      <w:pPr>
        <w:pStyle w:val="Default"/>
        <w:jc w:val="both"/>
        <w:rPr>
          <w:rFonts w:ascii="Aptos" w:hAnsi="Aptos" w:cstheme="minorHAnsi"/>
          <w:color w:val="auto"/>
          <w:sz w:val="22"/>
          <w:szCs w:val="22"/>
        </w:rPr>
      </w:pPr>
      <w:r w:rsidRPr="002471B4">
        <w:rPr>
          <w:rFonts w:ascii="Aptos" w:hAnsi="Aptos" w:cstheme="minorHAnsi"/>
          <w:sz w:val="22"/>
          <w:szCs w:val="22"/>
        </w:rPr>
        <w:t xml:space="preserve">Para que la experiencia profesional pueda ser puntuada, deberá estar correctamente inscrita y acreditada </w:t>
      </w:r>
      <w:r w:rsidRPr="002471B4">
        <w:rPr>
          <w:rFonts w:ascii="Aptos" w:hAnsi="Aptos"/>
          <w:sz w:val="22"/>
          <w:szCs w:val="22"/>
        </w:rPr>
        <w:t>mediante contratos de trabajo y certificados de funciones,</w:t>
      </w:r>
      <w:r w:rsidRPr="002471B4">
        <w:rPr>
          <w:rFonts w:ascii="Aptos" w:hAnsi="Aptos" w:cstheme="minorHAnsi"/>
          <w:sz w:val="22"/>
          <w:szCs w:val="22"/>
        </w:rPr>
        <w:t xml:space="preserve"> en el apartado MIS DATOS / EXPERIENCIA en la plataforma de selección de SARGA, además de asignada en los REQUISITOS correspondientes dentro de la oferta de </w:t>
      </w:r>
      <w:r w:rsidR="001E4EFD" w:rsidRPr="002471B4">
        <w:rPr>
          <w:rFonts w:ascii="Aptos" w:hAnsi="Aptos" w:cstheme="minorHAnsi"/>
          <w:sz w:val="22"/>
          <w:szCs w:val="22"/>
        </w:rPr>
        <w:t>OPERARIO/A ESPECIALISTA EN LA ALFRANCA</w:t>
      </w:r>
      <w:r w:rsidR="001E4EFD" w:rsidRPr="002471B4">
        <w:rPr>
          <w:rFonts w:ascii="Aptos" w:hAnsi="Aptos" w:cstheme="minorHAnsi"/>
          <w:b/>
          <w:color w:val="auto"/>
          <w:sz w:val="22"/>
          <w:szCs w:val="22"/>
        </w:rPr>
        <w:t xml:space="preserve"> </w:t>
      </w:r>
      <w:r w:rsidRPr="002471B4">
        <w:rPr>
          <w:rFonts w:ascii="Aptos" w:hAnsi="Aptos" w:cstheme="minorHAnsi"/>
          <w:b/>
          <w:color w:val="auto"/>
          <w:sz w:val="22"/>
          <w:szCs w:val="22"/>
        </w:rPr>
        <w:t xml:space="preserve">(oferta número </w:t>
      </w:r>
      <w:r w:rsidR="002471B4">
        <w:rPr>
          <w:rFonts w:ascii="Aptos" w:hAnsi="Aptos" w:cstheme="minorHAnsi"/>
          <w:b/>
          <w:bCs/>
          <w:color w:val="auto"/>
          <w:sz w:val="22"/>
          <w:szCs w:val="22"/>
        </w:rPr>
        <w:t>29791</w:t>
      </w:r>
      <w:r w:rsidRPr="002471B4">
        <w:rPr>
          <w:rFonts w:ascii="Aptos" w:hAnsi="Aptos" w:cstheme="minorHAnsi"/>
          <w:b/>
          <w:color w:val="auto"/>
          <w:sz w:val="22"/>
          <w:szCs w:val="22"/>
        </w:rPr>
        <w:t>).</w:t>
      </w:r>
      <w:r w:rsidRPr="002471B4">
        <w:rPr>
          <w:rFonts w:ascii="Aptos" w:hAnsi="Aptos" w:cstheme="minorHAnsi"/>
          <w:color w:val="auto"/>
          <w:sz w:val="22"/>
          <w:szCs w:val="22"/>
        </w:rPr>
        <w:t xml:space="preserve"> </w:t>
      </w:r>
    </w:p>
    <w:p w14:paraId="5B7A9935" w14:textId="77777777" w:rsidR="002471B4" w:rsidRPr="002471B4" w:rsidRDefault="002471B4" w:rsidP="00F666EA">
      <w:pPr>
        <w:pStyle w:val="Default"/>
        <w:jc w:val="both"/>
        <w:rPr>
          <w:rFonts w:ascii="Aptos" w:hAnsi="Aptos" w:cstheme="minorHAnsi"/>
          <w:color w:val="auto"/>
          <w:sz w:val="22"/>
          <w:szCs w:val="22"/>
        </w:rPr>
      </w:pPr>
    </w:p>
    <w:p w14:paraId="5C685B4D" w14:textId="77777777" w:rsidR="00F666EA" w:rsidRPr="002471B4" w:rsidRDefault="00F666EA" w:rsidP="00F666EA">
      <w:pPr>
        <w:pStyle w:val="Ttulo1"/>
        <w:numPr>
          <w:ilvl w:val="0"/>
          <w:numId w:val="2"/>
        </w:numPr>
        <w:spacing w:before="1"/>
        <w:jc w:val="left"/>
        <w:rPr>
          <w:rFonts w:ascii="Aptos" w:hAnsi="Aptos" w:cstheme="minorHAnsi"/>
        </w:rPr>
      </w:pPr>
      <w:r w:rsidRPr="002471B4">
        <w:rPr>
          <w:rFonts w:ascii="Aptos" w:hAnsi="Aptos" w:cstheme="minorHAnsi"/>
        </w:rPr>
        <w:lastRenderedPageBreak/>
        <w:t>ENTREVISTA</w:t>
      </w:r>
    </w:p>
    <w:p w14:paraId="2A837A15" w14:textId="77777777" w:rsidR="00F666EA" w:rsidRPr="002471B4" w:rsidRDefault="00F666EA" w:rsidP="00BC3C2C">
      <w:pPr>
        <w:pStyle w:val="Ttulo1"/>
        <w:spacing w:before="1"/>
        <w:ind w:left="0"/>
        <w:jc w:val="both"/>
        <w:rPr>
          <w:rFonts w:ascii="Aptos" w:hAnsi="Aptos" w:cstheme="minorHAnsi"/>
        </w:rPr>
      </w:pPr>
    </w:p>
    <w:p w14:paraId="10EF3AB1" w14:textId="74FADB3D" w:rsidR="00F666EA" w:rsidRPr="002471B4" w:rsidRDefault="002471B4" w:rsidP="00F666EA">
      <w:pPr>
        <w:pStyle w:val="Default"/>
        <w:jc w:val="both"/>
        <w:rPr>
          <w:rFonts w:ascii="Aptos" w:eastAsia="Calibri" w:hAnsi="Aptos"/>
          <w:sz w:val="22"/>
          <w:szCs w:val="22"/>
        </w:rPr>
      </w:pPr>
      <w:r w:rsidRPr="00C84CBF">
        <w:rPr>
          <w:rFonts w:eastAsia="Calibri"/>
          <w:b/>
          <w:bCs/>
          <w:sz w:val="22"/>
          <w:szCs w:val="22"/>
        </w:rPr>
        <w:t>Todas las</w:t>
      </w:r>
      <w:r>
        <w:rPr>
          <w:rFonts w:eastAsia="Calibri"/>
          <w:sz w:val="22"/>
          <w:szCs w:val="22"/>
        </w:rPr>
        <w:t xml:space="preserve"> </w:t>
      </w:r>
      <w:r w:rsidRPr="000913DE">
        <w:rPr>
          <w:rFonts w:eastAsia="Calibri"/>
          <w:b/>
          <w:sz w:val="22"/>
          <w:szCs w:val="22"/>
        </w:rPr>
        <w:t>candidaturas</w:t>
      </w:r>
      <w:r>
        <w:rPr>
          <w:rFonts w:eastAsia="Calibri"/>
          <w:sz w:val="22"/>
          <w:szCs w:val="22"/>
        </w:rPr>
        <w:t xml:space="preserve"> </w:t>
      </w:r>
      <w:r w:rsidRPr="0004546E">
        <w:rPr>
          <w:rFonts w:eastAsia="Calibri"/>
          <w:sz w:val="22"/>
          <w:szCs w:val="22"/>
        </w:rPr>
        <w:t xml:space="preserve">que </w:t>
      </w:r>
      <w:r>
        <w:rPr>
          <w:rFonts w:eastAsia="Calibri"/>
          <w:sz w:val="22"/>
          <w:szCs w:val="22"/>
        </w:rPr>
        <w:t xml:space="preserve">superen </w:t>
      </w:r>
      <w:r w:rsidRPr="0004546E">
        <w:rPr>
          <w:rFonts w:eastAsia="Calibri"/>
          <w:sz w:val="22"/>
          <w:szCs w:val="22"/>
        </w:rPr>
        <w:t xml:space="preserve">la prueba de conocimientos </w:t>
      </w:r>
      <w:r>
        <w:rPr>
          <w:rFonts w:eastAsia="Calibri"/>
          <w:sz w:val="22"/>
          <w:szCs w:val="22"/>
        </w:rPr>
        <w:t>serán convocadas</w:t>
      </w:r>
      <w:r w:rsidRPr="0004546E">
        <w:rPr>
          <w:rFonts w:eastAsia="Calibri"/>
          <w:sz w:val="22"/>
          <w:szCs w:val="22"/>
        </w:rPr>
        <w:t xml:space="preserve"> a una entrevista personal, en la que se valorarán sus aptitudes y capacidades hasta un </w:t>
      </w:r>
      <w:r w:rsidR="00F666EA" w:rsidRPr="002471B4">
        <w:rPr>
          <w:rFonts w:ascii="Aptos" w:eastAsia="Calibri" w:hAnsi="Aptos"/>
          <w:b/>
          <w:sz w:val="22"/>
          <w:szCs w:val="22"/>
        </w:rPr>
        <w:t xml:space="preserve">máximo de </w:t>
      </w:r>
      <w:r w:rsidR="0066110E" w:rsidRPr="002471B4">
        <w:rPr>
          <w:rFonts w:ascii="Aptos" w:eastAsia="Calibri" w:hAnsi="Aptos"/>
          <w:b/>
          <w:sz w:val="22"/>
          <w:szCs w:val="22"/>
        </w:rPr>
        <w:t>10</w:t>
      </w:r>
      <w:r w:rsidR="00A057A0" w:rsidRPr="002471B4">
        <w:rPr>
          <w:rFonts w:ascii="Aptos" w:eastAsia="Calibri" w:hAnsi="Aptos"/>
          <w:b/>
          <w:sz w:val="22"/>
          <w:szCs w:val="22"/>
        </w:rPr>
        <w:t xml:space="preserve"> </w:t>
      </w:r>
      <w:r w:rsidR="00F666EA" w:rsidRPr="002471B4">
        <w:rPr>
          <w:rFonts w:ascii="Aptos" w:eastAsia="Calibri" w:hAnsi="Aptos"/>
          <w:b/>
          <w:sz w:val="22"/>
          <w:szCs w:val="22"/>
        </w:rPr>
        <w:t>puntos.</w:t>
      </w:r>
    </w:p>
    <w:p w14:paraId="44AB6195" w14:textId="77777777" w:rsidR="00F666EA" w:rsidRPr="002471B4" w:rsidRDefault="00F666EA" w:rsidP="00F666EA">
      <w:pPr>
        <w:pStyle w:val="Default"/>
        <w:jc w:val="both"/>
        <w:rPr>
          <w:rFonts w:ascii="Aptos" w:hAnsi="Aptos" w:cstheme="minorHAnsi"/>
          <w:sz w:val="22"/>
          <w:szCs w:val="22"/>
        </w:rPr>
      </w:pPr>
    </w:p>
    <w:p w14:paraId="7DCB5D54" w14:textId="77777777" w:rsidR="00F666EA" w:rsidRPr="002471B4" w:rsidRDefault="00F666EA" w:rsidP="00F666EA">
      <w:pPr>
        <w:pStyle w:val="Default"/>
        <w:jc w:val="both"/>
        <w:rPr>
          <w:rFonts w:ascii="Aptos" w:hAnsi="Aptos" w:cstheme="minorHAnsi"/>
          <w:sz w:val="22"/>
          <w:szCs w:val="22"/>
        </w:rPr>
      </w:pPr>
    </w:p>
    <w:p w14:paraId="7DC8554D" w14:textId="77777777" w:rsidR="00F666EA" w:rsidRPr="002471B4" w:rsidRDefault="00F666EA" w:rsidP="00F666EA">
      <w:pPr>
        <w:pStyle w:val="Ttulo1"/>
        <w:numPr>
          <w:ilvl w:val="0"/>
          <w:numId w:val="2"/>
        </w:numPr>
        <w:spacing w:before="1"/>
        <w:jc w:val="left"/>
        <w:rPr>
          <w:rFonts w:ascii="Aptos" w:hAnsi="Aptos" w:cstheme="minorHAnsi"/>
        </w:rPr>
      </w:pPr>
      <w:r w:rsidRPr="002471B4">
        <w:rPr>
          <w:rFonts w:ascii="Aptos" w:hAnsi="Aptos" w:cstheme="minorHAnsi"/>
        </w:rPr>
        <w:t>GRADO DE DISCAPACIDAD IGUAL O SUPERIOR AL 33%</w:t>
      </w:r>
    </w:p>
    <w:p w14:paraId="097D597F" w14:textId="77777777" w:rsidR="00F666EA" w:rsidRPr="002471B4" w:rsidRDefault="00F666EA" w:rsidP="00BC3C2C">
      <w:pPr>
        <w:pStyle w:val="Ttulo1"/>
        <w:spacing w:before="1"/>
        <w:ind w:left="0"/>
        <w:jc w:val="left"/>
        <w:rPr>
          <w:rFonts w:ascii="Aptos" w:hAnsi="Aptos" w:cstheme="minorHAnsi"/>
        </w:rPr>
      </w:pPr>
    </w:p>
    <w:p w14:paraId="28DF0D9E" w14:textId="77777777" w:rsidR="00F666EA" w:rsidRPr="002471B4" w:rsidRDefault="00F666EA" w:rsidP="00F666EA">
      <w:pPr>
        <w:pStyle w:val="Default"/>
        <w:jc w:val="both"/>
        <w:rPr>
          <w:rFonts w:ascii="Aptos" w:hAnsi="Aptos" w:cstheme="minorHAnsi"/>
          <w:color w:val="auto"/>
          <w:sz w:val="22"/>
          <w:szCs w:val="22"/>
        </w:rPr>
      </w:pPr>
      <w:r w:rsidRPr="002471B4">
        <w:rPr>
          <w:rFonts w:ascii="Aptos" w:hAnsi="Aptos" w:cstheme="minorHAnsi"/>
          <w:color w:val="auto"/>
          <w:sz w:val="22"/>
          <w:szCs w:val="22"/>
        </w:rPr>
        <w:t>Con el objeto de promover la incorporación de personas con discapacidad, se otorgarán 50 puntos adicionales a las candidaturas que acrediten un grado de discapacidad igual o superior al 33%, siempre y cuando, cumplan los requisitos mínimos de acceso al puesto, y la discapacidad sea compatible con el adecuado desempeño del puesto.</w:t>
      </w:r>
    </w:p>
    <w:p w14:paraId="101A2DE2" w14:textId="77777777" w:rsidR="00F666EA" w:rsidRPr="002471B4" w:rsidRDefault="00F666EA" w:rsidP="00F666EA">
      <w:pPr>
        <w:pStyle w:val="Default"/>
        <w:jc w:val="both"/>
        <w:rPr>
          <w:rFonts w:ascii="Aptos" w:hAnsi="Aptos" w:cstheme="minorHAnsi"/>
          <w:sz w:val="22"/>
          <w:szCs w:val="22"/>
        </w:rPr>
      </w:pPr>
    </w:p>
    <w:p w14:paraId="575EF584" w14:textId="77777777" w:rsidR="00F666EA" w:rsidRPr="002471B4" w:rsidRDefault="00F666EA" w:rsidP="00F666EA">
      <w:pPr>
        <w:pStyle w:val="Default"/>
        <w:jc w:val="both"/>
        <w:rPr>
          <w:rFonts w:ascii="Aptos" w:hAnsi="Aptos" w:cstheme="minorHAnsi"/>
          <w:sz w:val="22"/>
          <w:szCs w:val="22"/>
        </w:rPr>
      </w:pPr>
    </w:p>
    <w:p w14:paraId="70FDAE8E" w14:textId="77777777" w:rsidR="00F666EA" w:rsidRPr="002471B4" w:rsidRDefault="00F666EA" w:rsidP="00F666EA">
      <w:pPr>
        <w:pStyle w:val="Ttulo1"/>
        <w:spacing w:before="1"/>
        <w:ind w:left="0"/>
        <w:rPr>
          <w:rFonts w:ascii="Aptos" w:hAnsi="Aptos" w:cstheme="minorHAnsi"/>
        </w:rPr>
      </w:pPr>
      <w:bookmarkStart w:id="2" w:name="_Hlk195188479"/>
      <w:r w:rsidRPr="002471B4">
        <w:rPr>
          <w:rFonts w:ascii="Aptos" w:hAnsi="Aptos" w:cstheme="minorHAnsi"/>
        </w:rPr>
        <w:t>RECEPCIÓN DE CANDIDATURAS</w:t>
      </w:r>
    </w:p>
    <w:bookmarkEnd w:id="2"/>
    <w:p w14:paraId="4F1E631D" w14:textId="77777777" w:rsidR="00F666EA" w:rsidRPr="002471B4" w:rsidRDefault="00F666EA" w:rsidP="00BC3C2C">
      <w:pPr>
        <w:pStyle w:val="Ttulo1"/>
        <w:spacing w:before="1"/>
        <w:ind w:left="0"/>
        <w:jc w:val="both"/>
        <w:rPr>
          <w:rFonts w:ascii="Aptos" w:hAnsi="Aptos" w:cstheme="minorHAnsi"/>
          <w:b w:val="0"/>
          <w:bCs w:val="0"/>
        </w:rPr>
      </w:pPr>
    </w:p>
    <w:p w14:paraId="5BCD2E2B" w14:textId="1556E20E" w:rsidR="00F666EA" w:rsidRPr="002471B4" w:rsidRDefault="00F666EA" w:rsidP="00F666EA">
      <w:pPr>
        <w:pStyle w:val="Default"/>
        <w:jc w:val="both"/>
        <w:rPr>
          <w:rFonts w:ascii="Aptos" w:hAnsi="Aptos" w:cstheme="minorHAnsi"/>
          <w:sz w:val="22"/>
          <w:szCs w:val="22"/>
        </w:rPr>
      </w:pPr>
      <w:r w:rsidRPr="002471B4">
        <w:rPr>
          <w:rFonts w:ascii="Aptos" w:hAnsi="Aptos" w:cstheme="minorHAnsi"/>
          <w:sz w:val="22"/>
          <w:szCs w:val="22"/>
        </w:rPr>
        <w:t>Los</w:t>
      </w:r>
      <w:r w:rsidR="00B87593" w:rsidRPr="002471B4">
        <w:rPr>
          <w:rFonts w:ascii="Aptos" w:hAnsi="Aptos" w:cstheme="minorHAnsi"/>
          <w:sz w:val="22"/>
          <w:szCs w:val="22"/>
        </w:rPr>
        <w:t>/as</w:t>
      </w:r>
      <w:r w:rsidRPr="002471B4">
        <w:rPr>
          <w:rFonts w:ascii="Aptos" w:hAnsi="Aptos" w:cstheme="minorHAnsi"/>
          <w:sz w:val="22"/>
          <w:szCs w:val="22"/>
        </w:rPr>
        <w:t xml:space="preserve"> candidatos/as interesados/as en participar en el proceso de selección, deberán inscribirse en la oferta de empleo de </w:t>
      </w:r>
      <w:r w:rsidR="001E4EFD" w:rsidRPr="002471B4">
        <w:rPr>
          <w:rFonts w:ascii="Aptos" w:hAnsi="Aptos" w:cstheme="minorHAnsi"/>
          <w:sz w:val="22"/>
          <w:szCs w:val="22"/>
        </w:rPr>
        <w:t>OPERARIO/A ESPECIALISTA EN LA ALFRANCA</w:t>
      </w:r>
      <w:r w:rsidRPr="002471B4">
        <w:rPr>
          <w:rFonts w:ascii="Aptos" w:hAnsi="Aptos" w:cstheme="minorHAnsi"/>
          <w:b/>
          <w:color w:val="auto"/>
          <w:sz w:val="22"/>
          <w:szCs w:val="22"/>
        </w:rPr>
        <w:t xml:space="preserve"> (oferta número </w:t>
      </w:r>
      <w:r w:rsidR="002471B4">
        <w:rPr>
          <w:rFonts w:ascii="Aptos" w:hAnsi="Aptos" w:cstheme="minorHAnsi"/>
          <w:b/>
          <w:bCs/>
          <w:color w:val="auto"/>
          <w:sz w:val="22"/>
          <w:szCs w:val="22"/>
        </w:rPr>
        <w:t>29791</w:t>
      </w:r>
      <w:r w:rsidRPr="002471B4">
        <w:rPr>
          <w:rFonts w:ascii="Aptos" w:hAnsi="Aptos" w:cstheme="minorHAnsi"/>
          <w:b/>
          <w:color w:val="auto"/>
          <w:sz w:val="22"/>
          <w:szCs w:val="22"/>
        </w:rPr>
        <w:t>)</w:t>
      </w:r>
      <w:r w:rsidRPr="002471B4">
        <w:rPr>
          <w:rFonts w:ascii="Aptos" w:hAnsi="Aptos" w:cstheme="minorHAnsi"/>
          <w:color w:val="auto"/>
          <w:sz w:val="22"/>
          <w:szCs w:val="22"/>
        </w:rPr>
        <w:t xml:space="preserve">, </w:t>
      </w:r>
      <w:r w:rsidRPr="002471B4">
        <w:rPr>
          <w:rFonts w:ascii="Aptos" w:hAnsi="Aptos" w:cstheme="minorHAnsi"/>
          <w:sz w:val="22"/>
          <w:szCs w:val="22"/>
        </w:rPr>
        <w:t xml:space="preserve">en la plataforma habilitada al efecto en el siguiente enlace: </w:t>
      </w:r>
      <w:r w:rsidRPr="002471B4">
        <w:rPr>
          <w:rFonts w:ascii="Aptos" w:hAnsi="Aptos" w:cstheme="minorHAnsi"/>
          <w:color w:val="006FC0"/>
          <w:sz w:val="22"/>
          <w:szCs w:val="22"/>
        </w:rPr>
        <w:t xml:space="preserve">https://seleccion.sarga.es/ </w:t>
      </w:r>
    </w:p>
    <w:p w14:paraId="69711145" w14:textId="77777777" w:rsidR="00F666EA" w:rsidRPr="002471B4" w:rsidRDefault="00F666EA" w:rsidP="00F666EA">
      <w:pPr>
        <w:pStyle w:val="Default"/>
        <w:jc w:val="both"/>
        <w:rPr>
          <w:rFonts w:ascii="Aptos" w:hAnsi="Aptos" w:cstheme="minorHAnsi"/>
          <w:sz w:val="22"/>
          <w:szCs w:val="22"/>
        </w:rPr>
      </w:pPr>
    </w:p>
    <w:p w14:paraId="56B61773" w14:textId="2290D8C0" w:rsidR="00F666EA" w:rsidRPr="002471B4" w:rsidRDefault="000B746B" w:rsidP="00F666EA">
      <w:pPr>
        <w:pStyle w:val="Ttulo1"/>
        <w:spacing w:before="1"/>
        <w:ind w:left="0"/>
        <w:jc w:val="both"/>
        <w:rPr>
          <w:rFonts w:ascii="Aptos" w:hAnsi="Aptos" w:cstheme="minorHAnsi"/>
          <w:b w:val="0"/>
          <w:bCs w:val="0"/>
        </w:rPr>
      </w:pPr>
      <w:bookmarkStart w:id="3" w:name="_Hlk195188467"/>
      <w:r w:rsidRPr="002471B4">
        <w:rPr>
          <w:rFonts w:ascii="Aptos" w:hAnsi="Aptos" w:cstheme="minorHAnsi"/>
          <w:b w:val="0"/>
          <w:bCs w:val="0"/>
        </w:rPr>
        <w:t xml:space="preserve">Para que los méritos sean valorados deberán estar correctamente </w:t>
      </w:r>
      <w:r w:rsidRPr="002471B4">
        <w:rPr>
          <w:rFonts w:ascii="Aptos" w:hAnsi="Aptos" w:cstheme="minorHAnsi"/>
        </w:rPr>
        <w:t>inscritos y acreditados</w:t>
      </w:r>
      <w:r w:rsidRPr="002471B4">
        <w:rPr>
          <w:rFonts w:ascii="Aptos" w:hAnsi="Aptos" w:cstheme="minorHAnsi"/>
          <w:b w:val="0"/>
          <w:bCs w:val="0"/>
        </w:rPr>
        <w:t xml:space="preserve"> además de </w:t>
      </w:r>
      <w:r w:rsidRPr="002471B4">
        <w:rPr>
          <w:rFonts w:ascii="Aptos" w:hAnsi="Aptos" w:cstheme="minorHAnsi"/>
        </w:rPr>
        <w:t>asignados</w:t>
      </w:r>
      <w:r w:rsidRPr="002471B4">
        <w:rPr>
          <w:rFonts w:ascii="Aptos" w:hAnsi="Aptos" w:cstheme="minorHAnsi"/>
          <w:b w:val="0"/>
          <w:bCs w:val="0"/>
        </w:rPr>
        <w:t xml:space="preserve"> en los REQUISITOS correspondientes dentro de la oferta. La formación y la experiencia en SARGA, SIRASA O SODEMASA no hace falta acreditarla, </w:t>
      </w:r>
      <w:r w:rsidRPr="002471B4">
        <w:rPr>
          <w:rFonts w:ascii="Aptos" w:hAnsi="Aptos" w:cstheme="minorHAnsi"/>
        </w:rPr>
        <w:t>pero sí registrarla y asignarla</w:t>
      </w:r>
      <w:r w:rsidRPr="002471B4">
        <w:rPr>
          <w:rFonts w:ascii="Aptos" w:hAnsi="Aptos" w:cstheme="minorHAnsi"/>
          <w:b w:val="0"/>
          <w:bCs w:val="0"/>
        </w:rPr>
        <w:t xml:space="preserve"> en la plataforma en los apartados correspondientes.</w:t>
      </w:r>
    </w:p>
    <w:bookmarkEnd w:id="3"/>
    <w:p w14:paraId="7E80ACC3" w14:textId="77777777" w:rsidR="000B746B" w:rsidRPr="002471B4" w:rsidRDefault="000B746B" w:rsidP="00F666EA">
      <w:pPr>
        <w:pStyle w:val="Ttulo1"/>
        <w:spacing w:before="1"/>
        <w:ind w:left="0"/>
        <w:jc w:val="both"/>
        <w:rPr>
          <w:rFonts w:ascii="Aptos" w:hAnsi="Aptos" w:cstheme="minorHAnsi"/>
        </w:rPr>
      </w:pPr>
    </w:p>
    <w:p w14:paraId="22AE8DB1" w14:textId="346CFF46" w:rsidR="00F666EA" w:rsidRPr="002471B4" w:rsidRDefault="00F666EA" w:rsidP="00F666EA">
      <w:pPr>
        <w:pStyle w:val="Ttulo1"/>
        <w:spacing w:before="1"/>
        <w:ind w:left="0"/>
        <w:jc w:val="both"/>
        <w:rPr>
          <w:rFonts w:ascii="Aptos" w:hAnsi="Aptos" w:cstheme="minorHAnsi"/>
          <w:b w:val="0"/>
          <w:color w:val="EE0000"/>
        </w:rPr>
      </w:pPr>
      <w:r w:rsidRPr="002471B4">
        <w:rPr>
          <w:rFonts w:ascii="Aptos" w:hAnsi="Aptos" w:cstheme="minorHAnsi"/>
          <w:b w:val="0"/>
        </w:rPr>
        <w:t xml:space="preserve">El plazo de presentación de las candidaturas finaliza el día </w:t>
      </w:r>
      <w:r w:rsidR="002471B4">
        <w:rPr>
          <w:rFonts w:ascii="Aptos" w:hAnsi="Aptos" w:cstheme="minorHAnsi"/>
          <w:u w:val="single"/>
        </w:rPr>
        <w:t>5</w:t>
      </w:r>
      <w:r w:rsidRPr="002471B4">
        <w:rPr>
          <w:rFonts w:ascii="Aptos" w:hAnsi="Aptos" w:cstheme="minorHAnsi"/>
          <w:bCs w:val="0"/>
          <w:u w:val="single"/>
        </w:rPr>
        <w:t xml:space="preserve"> de </w:t>
      </w:r>
      <w:r w:rsidR="002471B4">
        <w:rPr>
          <w:rFonts w:ascii="Aptos" w:hAnsi="Aptos" w:cstheme="minorHAnsi"/>
          <w:bCs w:val="0"/>
          <w:u w:val="single"/>
        </w:rPr>
        <w:t>octubre</w:t>
      </w:r>
      <w:r w:rsidRPr="002471B4">
        <w:rPr>
          <w:rFonts w:ascii="Aptos" w:hAnsi="Aptos" w:cstheme="minorHAnsi"/>
          <w:bCs w:val="0"/>
          <w:u w:val="single"/>
        </w:rPr>
        <w:t xml:space="preserve"> de 202</w:t>
      </w:r>
      <w:r w:rsidR="00401C37" w:rsidRPr="002471B4">
        <w:rPr>
          <w:rFonts w:ascii="Aptos" w:hAnsi="Aptos" w:cstheme="minorHAnsi"/>
          <w:bCs w:val="0"/>
          <w:u w:val="single"/>
        </w:rPr>
        <w:t>5</w:t>
      </w:r>
      <w:r w:rsidRPr="002471B4">
        <w:rPr>
          <w:rFonts w:ascii="Aptos" w:hAnsi="Aptos" w:cstheme="minorHAnsi"/>
          <w:b w:val="0"/>
        </w:rPr>
        <w:t>, después de esa fecha la oferta dejará de estar visible en la plataforma.</w:t>
      </w:r>
      <w:r w:rsidR="004A6782" w:rsidRPr="002471B4">
        <w:rPr>
          <w:rFonts w:ascii="Aptos" w:hAnsi="Aptos" w:cstheme="minorHAnsi"/>
          <w:b w:val="0"/>
        </w:rPr>
        <w:t xml:space="preserve"> </w:t>
      </w:r>
    </w:p>
    <w:p w14:paraId="1D7E7CE5" w14:textId="77777777" w:rsidR="00F666EA" w:rsidRPr="002471B4" w:rsidRDefault="00F666EA" w:rsidP="00F666EA">
      <w:pPr>
        <w:pStyle w:val="Ttulo1"/>
        <w:spacing w:before="1"/>
        <w:ind w:left="0"/>
        <w:jc w:val="left"/>
        <w:rPr>
          <w:rFonts w:ascii="Aptos" w:hAnsi="Aptos" w:cstheme="minorHAnsi"/>
        </w:rPr>
      </w:pPr>
      <w:bookmarkStart w:id="4" w:name="_Hlk181634030"/>
    </w:p>
    <w:p w14:paraId="188A1C82" w14:textId="77777777" w:rsidR="00F666EA" w:rsidRPr="002471B4" w:rsidRDefault="00F666EA" w:rsidP="00F666EA">
      <w:pPr>
        <w:pStyle w:val="Ttulo1"/>
        <w:spacing w:before="1"/>
        <w:ind w:left="0"/>
        <w:jc w:val="left"/>
        <w:rPr>
          <w:rFonts w:ascii="Aptos" w:hAnsi="Aptos" w:cstheme="minorHAnsi"/>
        </w:rPr>
      </w:pPr>
    </w:p>
    <w:p w14:paraId="2B6C5D52" w14:textId="77777777" w:rsidR="005B1AB6" w:rsidRPr="002471B4" w:rsidRDefault="005B1AB6" w:rsidP="005B1AB6">
      <w:pPr>
        <w:spacing w:before="1"/>
        <w:ind w:right="14"/>
        <w:jc w:val="center"/>
        <w:outlineLvl w:val="0"/>
        <w:rPr>
          <w:rFonts w:ascii="Aptos" w:hAnsi="Aptos"/>
          <w:b/>
          <w:bCs/>
        </w:rPr>
      </w:pPr>
      <w:bookmarkStart w:id="5" w:name="_Hlk195188191"/>
      <w:r w:rsidRPr="002471B4">
        <w:rPr>
          <w:rFonts w:ascii="Aptos" w:hAnsi="Aptos"/>
          <w:b/>
          <w:bCs/>
        </w:rPr>
        <w:t xml:space="preserve">CONDICIONES GENERALES DE LA SELECCIÓN PARA TODOS LOS PUESTOS </w:t>
      </w:r>
    </w:p>
    <w:p w14:paraId="7744E56F" w14:textId="77777777" w:rsidR="005B1AB6" w:rsidRPr="002471B4" w:rsidRDefault="005B1AB6" w:rsidP="005B1AB6">
      <w:pPr>
        <w:rPr>
          <w:rFonts w:ascii="Aptos" w:hAnsi="Aptos"/>
          <w:b/>
        </w:rPr>
      </w:pPr>
    </w:p>
    <w:p w14:paraId="2922BA94"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 xml:space="preserve">El puesto se otorgará en función de los méritos acreditados fehacientemente (contratos de trabajo, informe de vida laboral, certificados de funciones, títulos de formación, </w:t>
      </w:r>
      <w:proofErr w:type="gramStart"/>
      <w:r w:rsidRPr="002471B4">
        <w:rPr>
          <w:rFonts w:ascii="Aptos" w:hAnsi="Aptos"/>
        </w:rPr>
        <w:t>carnet</w:t>
      </w:r>
      <w:proofErr w:type="gramEnd"/>
      <w:r w:rsidRPr="002471B4">
        <w:rPr>
          <w:rFonts w:ascii="Aptos" w:hAnsi="Aptos"/>
        </w:rPr>
        <w:t xml:space="preserve"> de conducir…) que justifiquen la experiencia en trabajos relacionados con los puestos, en el manejo de herramientas, conocimientos, etc., referenciados.</w:t>
      </w:r>
    </w:p>
    <w:p w14:paraId="345C7EEE" w14:textId="77777777" w:rsidR="005B1AB6" w:rsidRPr="002471B4" w:rsidRDefault="005B1AB6" w:rsidP="005B1AB6">
      <w:pPr>
        <w:widowControl/>
        <w:adjustRightInd w:val="0"/>
        <w:ind w:left="720"/>
        <w:contextualSpacing/>
        <w:jc w:val="both"/>
        <w:rPr>
          <w:rFonts w:ascii="Aptos" w:hAnsi="Aptos"/>
        </w:rPr>
      </w:pPr>
    </w:p>
    <w:p w14:paraId="5B7E4F05"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Los méritos de formación y experiencia acreditados fehacientemente serán valorados hasta la fecha inmediatamente anterior a la publicación de esta oferta.</w:t>
      </w:r>
    </w:p>
    <w:p w14:paraId="17AA5580" w14:textId="77777777" w:rsidR="005B1AB6" w:rsidRPr="002471B4" w:rsidRDefault="005B1AB6" w:rsidP="005B1AB6">
      <w:pPr>
        <w:widowControl/>
        <w:adjustRightInd w:val="0"/>
        <w:jc w:val="both"/>
        <w:rPr>
          <w:rFonts w:ascii="Aptos" w:hAnsi="Aptos"/>
        </w:rPr>
      </w:pPr>
    </w:p>
    <w:p w14:paraId="7C9ECB70"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El abandono del puesto de trabajo sin haber finalizado el contrato podrá suponer que no se contabilice la experiencia correspondiente al año en que se produjo el mismo en futuros procesos.</w:t>
      </w:r>
    </w:p>
    <w:p w14:paraId="72EF93E0" w14:textId="77777777" w:rsidR="005B1AB6" w:rsidRPr="002471B4" w:rsidRDefault="005B1AB6" w:rsidP="005B1AB6">
      <w:pPr>
        <w:widowControl/>
        <w:adjustRightInd w:val="0"/>
        <w:jc w:val="both"/>
        <w:rPr>
          <w:rFonts w:ascii="Aptos" w:hAnsi="Aptos"/>
        </w:rPr>
      </w:pPr>
    </w:p>
    <w:p w14:paraId="6C08F2E1"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En caso de despido el/la trabajador/a quedará inhabilitado/a para participar en los procesos de selección. Si el/la trabajador/a ha causado baja voluntaria sin dar preaviso, será la empresa la que decida si el/la trabajador/a queda inhabilitado/a para el proceso de selección.</w:t>
      </w:r>
    </w:p>
    <w:p w14:paraId="2E5AA158" w14:textId="77777777" w:rsidR="005B1AB6" w:rsidRPr="002471B4" w:rsidRDefault="005B1AB6" w:rsidP="005B1AB6">
      <w:pPr>
        <w:ind w:left="822" w:right="116" w:hanging="360"/>
        <w:jc w:val="both"/>
        <w:rPr>
          <w:rFonts w:ascii="Aptos" w:hAnsi="Aptos"/>
        </w:rPr>
      </w:pPr>
    </w:p>
    <w:p w14:paraId="65EC6D55" w14:textId="18CAA3F7" w:rsidR="005B1AB6" w:rsidRPr="002471B4" w:rsidRDefault="005B1AB6" w:rsidP="005B1AB6">
      <w:pPr>
        <w:numPr>
          <w:ilvl w:val="0"/>
          <w:numId w:val="23"/>
        </w:numPr>
        <w:tabs>
          <w:tab w:val="left" w:pos="1701"/>
          <w:tab w:val="left" w:pos="2343"/>
        </w:tabs>
        <w:spacing w:before="41"/>
        <w:ind w:right="116"/>
        <w:jc w:val="both"/>
        <w:rPr>
          <w:rFonts w:ascii="Aptos" w:hAnsi="Aptos"/>
        </w:rPr>
      </w:pPr>
      <w:r w:rsidRPr="002471B4">
        <w:rPr>
          <w:rFonts w:ascii="Aptos" w:hAnsi="Aptos"/>
        </w:rPr>
        <w:t xml:space="preserve">La persona trabajadora que haya incurrido en una falta grave quedará suspendida del derecho a participar, dentro de los dos (2) años siguientes a la comunicación de la sanción, en cualquier </w:t>
      </w:r>
      <w:r w:rsidRPr="002471B4">
        <w:rPr>
          <w:rFonts w:ascii="Aptos" w:hAnsi="Aptos"/>
        </w:rPr>
        <w:lastRenderedPageBreak/>
        <w:t xml:space="preserve">procedimiento de selección que se convoque. Así mismo quien haya incurrido en una falta muy grave quedará suspendida del derecho a participar, dentro de los </w:t>
      </w:r>
      <w:r w:rsidR="00542319" w:rsidRPr="002471B4">
        <w:rPr>
          <w:rFonts w:ascii="Aptos" w:hAnsi="Aptos"/>
        </w:rPr>
        <w:t>tres</w:t>
      </w:r>
      <w:r w:rsidRPr="002471B4">
        <w:rPr>
          <w:rFonts w:ascii="Aptos" w:hAnsi="Aptos"/>
        </w:rPr>
        <w:t xml:space="preserve"> (3) años siguientes a la comunicación de la sanción, en cualquier proceso de selección que se convoque. </w:t>
      </w:r>
    </w:p>
    <w:p w14:paraId="3A2B30D8" w14:textId="77777777" w:rsidR="005B1AB6" w:rsidRPr="002471B4" w:rsidRDefault="005B1AB6" w:rsidP="005B1AB6">
      <w:pPr>
        <w:widowControl/>
        <w:adjustRightInd w:val="0"/>
        <w:ind w:left="720"/>
        <w:contextualSpacing/>
        <w:jc w:val="both"/>
        <w:rPr>
          <w:rFonts w:ascii="Aptos" w:hAnsi="Aptos"/>
        </w:rPr>
      </w:pPr>
    </w:p>
    <w:p w14:paraId="25FD9594"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La no veracidad de los datos indicados en la presentación de candidaturas podrá ser motivo de la eliminación del proceso de selección.</w:t>
      </w:r>
    </w:p>
    <w:p w14:paraId="0C6010B5" w14:textId="77777777" w:rsidR="005B1AB6" w:rsidRPr="002471B4" w:rsidRDefault="005B1AB6" w:rsidP="005B1AB6">
      <w:pPr>
        <w:widowControl/>
        <w:adjustRightInd w:val="0"/>
        <w:ind w:left="720"/>
        <w:contextualSpacing/>
        <w:jc w:val="both"/>
        <w:rPr>
          <w:rFonts w:ascii="Aptos" w:hAnsi="Aptos"/>
        </w:rPr>
      </w:pPr>
    </w:p>
    <w:p w14:paraId="5C6D9D3C"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Se entenderá que un/a solicitante rehúsa participar del proceso de selección cuando:</w:t>
      </w:r>
    </w:p>
    <w:p w14:paraId="7435EA73" w14:textId="77777777" w:rsidR="005B1AB6" w:rsidRPr="002471B4" w:rsidRDefault="005B1AB6" w:rsidP="005B1AB6">
      <w:pPr>
        <w:widowControl/>
        <w:numPr>
          <w:ilvl w:val="0"/>
          <w:numId w:val="8"/>
        </w:numPr>
        <w:autoSpaceDE/>
        <w:autoSpaceDN/>
        <w:contextualSpacing/>
        <w:jc w:val="both"/>
        <w:rPr>
          <w:rFonts w:ascii="Aptos" w:hAnsi="Aptos"/>
        </w:rPr>
      </w:pPr>
      <w:r w:rsidRPr="002471B4">
        <w:rPr>
          <w:rFonts w:ascii="Aptos" w:hAnsi="Aptos"/>
        </w:rPr>
        <w:t xml:space="preserve">No se le localice para la realización de las pruebas de acceso al proceso de selección, o bien no se presente el día en el que se le convoca a la realización de </w:t>
      </w:r>
      <w:proofErr w:type="gramStart"/>
      <w:r w:rsidRPr="002471B4">
        <w:rPr>
          <w:rFonts w:ascii="Aptos" w:hAnsi="Aptos"/>
        </w:rPr>
        <w:t>las mismas</w:t>
      </w:r>
      <w:proofErr w:type="gramEnd"/>
      <w:r w:rsidRPr="002471B4">
        <w:rPr>
          <w:rFonts w:ascii="Aptos" w:hAnsi="Aptos"/>
        </w:rPr>
        <w:t>.</w:t>
      </w:r>
    </w:p>
    <w:p w14:paraId="53702DF2" w14:textId="77777777" w:rsidR="005B1AB6" w:rsidRPr="002471B4" w:rsidRDefault="005B1AB6" w:rsidP="005B1AB6">
      <w:pPr>
        <w:widowControl/>
        <w:numPr>
          <w:ilvl w:val="0"/>
          <w:numId w:val="8"/>
        </w:numPr>
        <w:autoSpaceDE/>
        <w:autoSpaceDN/>
        <w:contextualSpacing/>
        <w:jc w:val="both"/>
        <w:rPr>
          <w:rFonts w:ascii="Aptos" w:hAnsi="Aptos"/>
        </w:rPr>
      </w:pPr>
      <w:r w:rsidRPr="002471B4">
        <w:rPr>
          <w:rFonts w:ascii="Aptos" w:hAnsi="Aptos"/>
        </w:rPr>
        <w:t>No se presente a la firma de contrato en el lugar y la fecha indicada por la empresa.</w:t>
      </w:r>
    </w:p>
    <w:p w14:paraId="119F739C" w14:textId="77777777" w:rsidR="005B1AB6" w:rsidRPr="002471B4" w:rsidRDefault="005B1AB6" w:rsidP="005B1AB6">
      <w:pPr>
        <w:widowControl/>
        <w:autoSpaceDE/>
        <w:autoSpaceDN/>
        <w:ind w:left="720"/>
        <w:jc w:val="both"/>
        <w:rPr>
          <w:rFonts w:ascii="Aptos" w:hAnsi="Aptos"/>
        </w:rPr>
      </w:pPr>
    </w:p>
    <w:p w14:paraId="2D22E138" w14:textId="77777777" w:rsidR="005B1AB6" w:rsidRPr="002471B4" w:rsidRDefault="005B1AB6" w:rsidP="005B1AB6">
      <w:pPr>
        <w:widowControl/>
        <w:numPr>
          <w:ilvl w:val="0"/>
          <w:numId w:val="23"/>
        </w:numPr>
        <w:adjustRightInd w:val="0"/>
        <w:contextualSpacing/>
        <w:jc w:val="both"/>
        <w:rPr>
          <w:rFonts w:ascii="Aptos" w:hAnsi="Aptos"/>
        </w:rPr>
      </w:pPr>
      <w:r w:rsidRPr="002471B4">
        <w:rPr>
          <w:rFonts w:ascii="Aptos" w:hAnsi="Aptos"/>
        </w:rPr>
        <w:t>En caso de empate en cualquier proceso de selección, se dará preferencia a la promoción interna, a las personas discapacitadas, y a las personas cuyo género esté menos representado en su grupo profesional.</w:t>
      </w:r>
    </w:p>
    <w:p w14:paraId="2E26E801" w14:textId="77777777" w:rsidR="005B1AB6" w:rsidRPr="002471B4" w:rsidRDefault="005B1AB6" w:rsidP="005B1AB6">
      <w:pPr>
        <w:widowControl/>
        <w:autoSpaceDE/>
        <w:autoSpaceDN/>
        <w:ind w:left="720"/>
        <w:jc w:val="both"/>
        <w:rPr>
          <w:rFonts w:ascii="Aptos" w:hAnsi="Aptos"/>
        </w:rPr>
      </w:pPr>
    </w:p>
    <w:p w14:paraId="259F2CDB" w14:textId="77777777" w:rsidR="005B1AB6" w:rsidRPr="002471B4" w:rsidRDefault="005B1AB6" w:rsidP="005B1AB6">
      <w:pPr>
        <w:widowControl/>
        <w:numPr>
          <w:ilvl w:val="0"/>
          <w:numId w:val="23"/>
        </w:numPr>
        <w:autoSpaceDE/>
        <w:autoSpaceDN/>
        <w:jc w:val="both"/>
        <w:rPr>
          <w:rFonts w:ascii="Aptos" w:hAnsi="Aptos"/>
        </w:rPr>
      </w:pPr>
      <w:r w:rsidRPr="002471B4">
        <w:rPr>
          <w:rFonts w:ascii="Aptos" w:hAnsi="Aptos"/>
        </w:rPr>
        <w:t>Las candidaturas que, debido a la normativa laboral o convencional (en concreto, en materia de modalidades de contrato, duración y causas), no puedan ser contratadas, quedarán excluidas de este proceso de selección.</w:t>
      </w:r>
    </w:p>
    <w:p w14:paraId="668893C4" w14:textId="77777777" w:rsidR="005B1AB6" w:rsidRPr="002471B4" w:rsidRDefault="005B1AB6" w:rsidP="005B1AB6">
      <w:pPr>
        <w:rPr>
          <w:rFonts w:ascii="Aptos" w:hAnsi="Aptos"/>
        </w:rPr>
      </w:pPr>
    </w:p>
    <w:p w14:paraId="2099A79D" w14:textId="77777777" w:rsidR="005B1AB6" w:rsidRPr="002471B4" w:rsidRDefault="005B1AB6" w:rsidP="005B1AB6">
      <w:pPr>
        <w:numPr>
          <w:ilvl w:val="0"/>
          <w:numId w:val="23"/>
        </w:numPr>
        <w:ind w:right="116"/>
        <w:contextualSpacing/>
        <w:jc w:val="both"/>
        <w:rPr>
          <w:rFonts w:ascii="Aptos" w:hAnsi="Aptos"/>
        </w:rPr>
      </w:pPr>
      <w:r w:rsidRPr="002471B4">
        <w:rPr>
          <w:rFonts w:ascii="Aptos" w:hAnsi="Aptos"/>
        </w:rPr>
        <w:t xml:space="preserve">Las personas trabajadoras en situación de excedencia voluntaria sin reserva de puesto en </w:t>
      </w:r>
      <w:proofErr w:type="gramStart"/>
      <w:r w:rsidRPr="002471B4">
        <w:rPr>
          <w:rFonts w:ascii="Aptos" w:hAnsi="Aptos"/>
        </w:rPr>
        <w:t>SARGA,</w:t>
      </w:r>
      <w:proofErr w:type="gramEnd"/>
      <w:r w:rsidRPr="002471B4">
        <w:rPr>
          <w:rFonts w:ascii="Aptos" w:hAnsi="Aptos"/>
        </w:rPr>
        <w:t xml:space="preserve"> sólo podrán participar del proceso de selección en caso de que haya finalizado el periodo por el que se concedió la excedencia, siempre y cuando se hayan solicitado el reingreso en el plazo establecido.</w:t>
      </w:r>
    </w:p>
    <w:p w14:paraId="41BFEA9B" w14:textId="77777777" w:rsidR="005B1AB6" w:rsidRPr="002471B4" w:rsidRDefault="005B1AB6" w:rsidP="005B1AB6">
      <w:pPr>
        <w:ind w:left="720" w:right="116"/>
        <w:contextualSpacing/>
        <w:jc w:val="both"/>
        <w:rPr>
          <w:rFonts w:ascii="Aptos" w:hAnsi="Aptos"/>
        </w:rPr>
      </w:pPr>
    </w:p>
    <w:p w14:paraId="7A981B77" w14:textId="77777777" w:rsidR="005B1AB6" w:rsidRPr="002471B4" w:rsidRDefault="005B1AB6" w:rsidP="005B1AB6">
      <w:pPr>
        <w:numPr>
          <w:ilvl w:val="0"/>
          <w:numId w:val="23"/>
        </w:numPr>
        <w:ind w:right="116"/>
        <w:contextualSpacing/>
        <w:jc w:val="both"/>
        <w:rPr>
          <w:rFonts w:ascii="Aptos" w:hAnsi="Aptos"/>
        </w:rPr>
      </w:pPr>
      <w:r w:rsidRPr="002471B4">
        <w:rPr>
          <w:rFonts w:ascii="Aptos" w:hAnsi="Aptos"/>
        </w:rPr>
        <w:t>Si la persona seleccionada se encuentra en situación de excedencia con reserva de puesto en SARGA, se le ofertará el puesto siempre que haya solicitado el reingreso. En caso de resultar seleccionada para un puesto diferente al de origen, se dará por terminada la excedencia anterior.</w:t>
      </w:r>
    </w:p>
    <w:p w14:paraId="3862984C" w14:textId="77777777" w:rsidR="005B1AB6" w:rsidRPr="002471B4" w:rsidRDefault="005B1AB6" w:rsidP="005B1AB6">
      <w:pPr>
        <w:ind w:left="720" w:right="116"/>
        <w:contextualSpacing/>
        <w:jc w:val="both"/>
        <w:rPr>
          <w:rFonts w:ascii="Aptos" w:hAnsi="Aptos"/>
        </w:rPr>
      </w:pPr>
    </w:p>
    <w:p w14:paraId="39795D06" w14:textId="77777777" w:rsidR="005B1AB6" w:rsidRPr="002471B4" w:rsidRDefault="005B1AB6" w:rsidP="005B1AB6">
      <w:pPr>
        <w:numPr>
          <w:ilvl w:val="0"/>
          <w:numId w:val="23"/>
        </w:numPr>
        <w:ind w:right="116"/>
        <w:jc w:val="both"/>
        <w:rPr>
          <w:rFonts w:ascii="Aptos" w:hAnsi="Aptos"/>
        </w:rPr>
      </w:pPr>
      <w:r w:rsidRPr="002471B4">
        <w:rPr>
          <w:rFonts w:ascii="Aptos" w:hAnsi="Aptos"/>
        </w:rPr>
        <w:t xml:space="preserve">Si la persona seleccionada tiene contrato temporal en vigor en SARGA, deberá </w:t>
      </w:r>
      <w:r w:rsidRPr="002471B4">
        <w:rPr>
          <w:rFonts w:ascii="Aptos" w:hAnsi="Aptos"/>
          <w:b/>
        </w:rPr>
        <w:t>renunciar expresamente y por escrito al mismo</w:t>
      </w:r>
      <w:r w:rsidRPr="002471B4">
        <w:rPr>
          <w:rFonts w:ascii="Aptos" w:hAnsi="Aptos"/>
        </w:rPr>
        <w:t>.  Por lo tanto, no conservará ni su puesto ni categoría profesional de origen, ya que tanto ésta, el salario y el periodo de contratación, serán los establecidos en el nuevo puesto. Las personas trabajadoras de SARGA que, se encuentren contratadas por sustitución (mediante contrato temporal o anexo de traslado temporal en el caso de fijos), no podrán realizar ningún cambio de puesto de trabajo hasta que finalice la causa de dicha sustitución, por lo que, aunque renuncien voluntariamente a dicha sustitución, no se les ofertarán otras vacantes que puedan surgir, excepto si se trata de una plaza fija.</w:t>
      </w:r>
    </w:p>
    <w:p w14:paraId="7FF2789B" w14:textId="77777777" w:rsidR="005B1AB6" w:rsidRPr="002471B4" w:rsidRDefault="005B1AB6" w:rsidP="005B1AB6">
      <w:pPr>
        <w:rPr>
          <w:rFonts w:ascii="Aptos" w:hAnsi="Aptos"/>
        </w:rPr>
      </w:pPr>
    </w:p>
    <w:p w14:paraId="1409D2D0" w14:textId="77777777" w:rsidR="005B1AB6" w:rsidRPr="002471B4" w:rsidRDefault="005B1AB6" w:rsidP="005B1AB6">
      <w:pPr>
        <w:numPr>
          <w:ilvl w:val="0"/>
          <w:numId w:val="23"/>
        </w:numPr>
        <w:ind w:right="116"/>
        <w:jc w:val="both"/>
        <w:rPr>
          <w:rFonts w:ascii="Aptos" w:hAnsi="Aptos"/>
        </w:rPr>
      </w:pPr>
      <w:r w:rsidRPr="002471B4">
        <w:rPr>
          <w:rFonts w:ascii="Aptos" w:hAnsi="Aptos"/>
        </w:rPr>
        <w:t xml:space="preserve">Las candidaturas descartadas por no cumplir los requisitos indispensables dispondrán de 3 días hábiles desde la fecha de paso de su candidatura a estado “descartado” en la plataforma de selección de SARGA para la presentación de las alegaciones que se consideren oportunas, que deberán dirigirse al correo electrónico: </w:t>
      </w:r>
      <w:hyperlink r:id="rId7" w:history="1">
        <w:r w:rsidRPr="002471B4">
          <w:rPr>
            <w:rFonts w:ascii="Aptos" w:hAnsi="Aptos"/>
            <w:color w:val="0563C1"/>
            <w:u w:val="single"/>
          </w:rPr>
          <w:t>seleccion@sarga.es</w:t>
        </w:r>
      </w:hyperlink>
      <w:r w:rsidRPr="002471B4">
        <w:rPr>
          <w:rFonts w:ascii="Aptos" w:hAnsi="Aptos"/>
        </w:rPr>
        <w:t>.</w:t>
      </w:r>
    </w:p>
    <w:p w14:paraId="57E93CD1" w14:textId="77777777" w:rsidR="005B1AB6" w:rsidRPr="002471B4" w:rsidRDefault="005B1AB6" w:rsidP="005B1AB6">
      <w:pPr>
        <w:ind w:left="822" w:right="116" w:hanging="360"/>
        <w:jc w:val="both"/>
        <w:rPr>
          <w:rFonts w:ascii="Aptos" w:hAnsi="Aptos"/>
        </w:rPr>
      </w:pPr>
    </w:p>
    <w:p w14:paraId="29CF142A" w14:textId="77777777" w:rsidR="005B1AB6" w:rsidRPr="002471B4" w:rsidRDefault="005B1AB6" w:rsidP="00197CE1">
      <w:pPr>
        <w:widowControl/>
        <w:autoSpaceDE/>
        <w:autoSpaceDN/>
        <w:ind w:left="720"/>
        <w:jc w:val="both"/>
        <w:rPr>
          <w:rFonts w:ascii="Aptos" w:hAnsi="Aptos"/>
        </w:rPr>
      </w:pPr>
      <w:r w:rsidRPr="002471B4">
        <w:rPr>
          <w:rFonts w:ascii="Aptos" w:hAnsi="Aptos"/>
        </w:rPr>
        <w:t xml:space="preserve">El resultado del proceso de selección se publicará en el </w:t>
      </w:r>
      <w:r w:rsidRPr="002471B4">
        <w:rPr>
          <w:rFonts w:ascii="Aptos" w:hAnsi="Aptos"/>
          <w:b/>
          <w:bCs/>
        </w:rPr>
        <w:t>apartado RESULTADOS</w:t>
      </w:r>
      <w:r w:rsidRPr="002471B4">
        <w:rPr>
          <w:rFonts w:ascii="Aptos" w:hAnsi="Aptos"/>
        </w:rPr>
        <w:t xml:space="preserve"> de la oferta de empleo en la plataforma de selección de SARGA: </w:t>
      </w:r>
      <w:hyperlink r:id="rId8" w:history="1">
        <w:r w:rsidRPr="002471B4">
          <w:rPr>
            <w:rFonts w:ascii="Aptos" w:hAnsi="Aptos"/>
            <w:color w:val="0563C1"/>
            <w:u w:val="single"/>
          </w:rPr>
          <w:t>https://seleccion.sarga.es/</w:t>
        </w:r>
      </w:hyperlink>
      <w:r w:rsidRPr="002471B4">
        <w:rPr>
          <w:rFonts w:ascii="Aptos" w:hAnsi="Aptos"/>
          <w:color w:val="006FC0"/>
        </w:rPr>
        <w:t xml:space="preserve">. </w:t>
      </w:r>
      <w:r w:rsidRPr="002471B4">
        <w:rPr>
          <w:rFonts w:ascii="Aptos" w:hAnsi="Aptos"/>
        </w:rPr>
        <w:t xml:space="preserve">Se establece un plazo de tres días hábiles desde la fecha de publicación del resultado para la presentación de las alegaciones que se consideren oportunas </w:t>
      </w:r>
      <w:proofErr w:type="gramStart"/>
      <w:r w:rsidRPr="002471B4">
        <w:rPr>
          <w:rFonts w:ascii="Aptos" w:hAnsi="Aptos"/>
        </w:rPr>
        <w:t>en relación a</w:t>
      </w:r>
      <w:proofErr w:type="gramEnd"/>
      <w:r w:rsidRPr="002471B4">
        <w:rPr>
          <w:rFonts w:ascii="Aptos" w:hAnsi="Aptos"/>
        </w:rPr>
        <w:t xml:space="preserve"> la puntuación otorgada, que deberán dirigirse al correo electrónico: </w:t>
      </w:r>
      <w:hyperlink r:id="rId9" w:history="1">
        <w:r w:rsidRPr="002471B4">
          <w:rPr>
            <w:rFonts w:ascii="Aptos" w:hAnsi="Aptos"/>
            <w:color w:val="0563C1"/>
            <w:u w:val="single"/>
          </w:rPr>
          <w:t>seleccion@sarga.es</w:t>
        </w:r>
      </w:hyperlink>
      <w:r w:rsidRPr="002471B4">
        <w:rPr>
          <w:rFonts w:ascii="Aptos" w:hAnsi="Aptos"/>
        </w:rPr>
        <w:t>.</w:t>
      </w:r>
    </w:p>
    <w:p w14:paraId="6D6D31A8" w14:textId="77777777" w:rsidR="00197CE1" w:rsidRPr="002471B4" w:rsidRDefault="00197CE1" w:rsidP="00197CE1">
      <w:pPr>
        <w:widowControl/>
        <w:autoSpaceDE/>
        <w:autoSpaceDN/>
        <w:ind w:left="720"/>
        <w:jc w:val="both"/>
        <w:rPr>
          <w:rFonts w:ascii="Aptos" w:hAnsi="Aptos"/>
        </w:rPr>
      </w:pPr>
    </w:p>
    <w:p w14:paraId="3CA19827" w14:textId="424C94B8" w:rsidR="006F6A46" w:rsidRPr="002471B4" w:rsidRDefault="005B1AB6" w:rsidP="00197CE1">
      <w:pPr>
        <w:ind w:left="708"/>
        <w:jc w:val="both"/>
        <w:rPr>
          <w:rFonts w:ascii="Aptos" w:hAnsi="Aptos"/>
        </w:rPr>
      </w:pPr>
      <w:r w:rsidRPr="002471B4">
        <w:rPr>
          <w:rFonts w:ascii="Aptos" w:hAnsi="Aptos"/>
        </w:rPr>
        <w:t>No se aceptarán alegaciones consistentes en añadir o modificar los méritos asignados o aportar documentos adicionales a lo presentado durante el plazo establecido en la convocatoria, ni se atenderán reclamaciones una vez finalizado el plazo de tres días hábiles establecido para su presentación.</w:t>
      </w:r>
      <w:bookmarkEnd w:id="5"/>
    </w:p>
    <w:bookmarkEnd w:id="4"/>
    <w:p w14:paraId="2BD03A06" w14:textId="1DE5159E" w:rsidR="002268C8" w:rsidRPr="002471B4" w:rsidRDefault="002268C8" w:rsidP="002268C8">
      <w:pPr>
        <w:ind w:right="425"/>
        <w:jc w:val="both"/>
        <w:rPr>
          <w:rFonts w:ascii="Aptos" w:hAnsi="Aptos" w:cstheme="minorHAnsi"/>
          <w:b/>
          <w:u w:val="single"/>
        </w:rPr>
      </w:pPr>
    </w:p>
    <w:p w14:paraId="1D93CB9F" w14:textId="77777777" w:rsidR="002268C8" w:rsidRPr="002471B4" w:rsidRDefault="002268C8" w:rsidP="002268C8">
      <w:pPr>
        <w:ind w:right="425"/>
        <w:jc w:val="both"/>
        <w:rPr>
          <w:rFonts w:ascii="Aptos" w:hAnsi="Aptos" w:cstheme="minorHAnsi"/>
          <w:b/>
          <w:u w:val="single"/>
        </w:rPr>
      </w:pPr>
    </w:p>
    <w:p w14:paraId="42D0F628" w14:textId="77777777" w:rsidR="00F72364" w:rsidRPr="002471B4" w:rsidRDefault="00F72364" w:rsidP="002268C8">
      <w:pPr>
        <w:rPr>
          <w:rFonts w:ascii="Aptos" w:hAnsi="Aptos"/>
        </w:rPr>
      </w:pPr>
    </w:p>
    <w:sectPr w:rsidR="00F72364" w:rsidRPr="002471B4" w:rsidSect="006008CD">
      <w:headerReference w:type="default" r:id="rId10"/>
      <w:pgSz w:w="11900" w:h="16840"/>
      <w:pgMar w:top="1843" w:right="1410" w:bottom="1340" w:left="1276" w:header="709"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4711" w14:textId="77777777" w:rsidR="00597E5F" w:rsidRDefault="00597E5F">
      <w:r>
        <w:separator/>
      </w:r>
    </w:p>
  </w:endnote>
  <w:endnote w:type="continuationSeparator" w:id="0">
    <w:p w14:paraId="596F3850" w14:textId="77777777" w:rsidR="00597E5F" w:rsidRDefault="0059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2E2A" w14:textId="77777777" w:rsidR="00597E5F" w:rsidRDefault="00597E5F">
      <w:r>
        <w:separator/>
      </w:r>
    </w:p>
  </w:footnote>
  <w:footnote w:type="continuationSeparator" w:id="0">
    <w:p w14:paraId="2D72CDE9" w14:textId="77777777" w:rsidR="00597E5F" w:rsidRDefault="0059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875B" w14:textId="2AB7FFB1" w:rsidR="0084160F" w:rsidRDefault="008B1150">
    <w:pPr>
      <w:pStyle w:val="Encabezado"/>
    </w:pPr>
    <w:r>
      <w:rPr>
        <w:noProof/>
      </w:rPr>
      <w:drawing>
        <wp:inline distT="0" distB="0" distL="0" distR="0" wp14:anchorId="336FA30D" wp14:editId="537F1CC4">
          <wp:extent cx="1453194" cy="600075"/>
          <wp:effectExtent l="0" t="0" r="0" b="0"/>
          <wp:docPr id="161413313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33135"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434" t="18315" r="6851" b="7375"/>
                  <a:stretch>
                    <a:fillRect/>
                  </a:stretch>
                </pic:blipFill>
                <pic:spPr bwMode="auto">
                  <a:xfrm>
                    <a:off x="0" y="0"/>
                    <a:ext cx="1482179" cy="612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870"/>
    <w:multiLevelType w:val="hybridMultilevel"/>
    <w:tmpl w:val="A0F43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4904A7"/>
    <w:multiLevelType w:val="hybridMultilevel"/>
    <w:tmpl w:val="47B8CA28"/>
    <w:lvl w:ilvl="0" w:tplc="681EA652">
      <w:numFmt w:val="bullet"/>
      <w:lvlText w:val="•"/>
      <w:lvlJc w:val="left"/>
      <w:pPr>
        <w:ind w:left="644" w:hanging="360"/>
      </w:pPr>
      <w:rPr>
        <w:rFont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9C90D2A"/>
    <w:multiLevelType w:val="hybridMultilevel"/>
    <w:tmpl w:val="61128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B7ED0"/>
    <w:multiLevelType w:val="hybridMultilevel"/>
    <w:tmpl w:val="6D3E7244"/>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4" w15:restartNumberingAfterBreak="0">
    <w:nsid w:val="13B4187D"/>
    <w:multiLevelType w:val="hybridMultilevel"/>
    <w:tmpl w:val="59DE1D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606423"/>
    <w:multiLevelType w:val="hybridMultilevel"/>
    <w:tmpl w:val="E31C5F74"/>
    <w:lvl w:ilvl="0" w:tplc="058077E4">
      <w:start w:val="1"/>
      <w:numFmt w:val="bullet"/>
      <w:lvlText w:val=""/>
      <w:lvlJc w:val="left"/>
      <w:pPr>
        <w:tabs>
          <w:tab w:val="num" w:pos="720"/>
        </w:tabs>
        <w:ind w:left="720" w:hanging="360"/>
      </w:pPr>
      <w:rPr>
        <w:rFonts w:ascii="Symbol" w:hAnsi="Symbol" w:hint="default"/>
        <w:color w:val="auto"/>
        <w:sz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16B0A"/>
    <w:multiLevelType w:val="hybridMultilevel"/>
    <w:tmpl w:val="522CBD08"/>
    <w:lvl w:ilvl="0" w:tplc="0C0A0019">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15:restartNumberingAfterBreak="0">
    <w:nsid w:val="1B194CF4"/>
    <w:multiLevelType w:val="hybridMultilevel"/>
    <w:tmpl w:val="FE522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FF6A14"/>
    <w:multiLevelType w:val="hybridMultilevel"/>
    <w:tmpl w:val="58425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0E5F83"/>
    <w:multiLevelType w:val="hybridMultilevel"/>
    <w:tmpl w:val="609A5C4E"/>
    <w:lvl w:ilvl="0" w:tplc="9C863F5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8E596F"/>
    <w:multiLevelType w:val="hybridMultilevel"/>
    <w:tmpl w:val="622A3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A91D9B"/>
    <w:multiLevelType w:val="hybridMultilevel"/>
    <w:tmpl w:val="238C1582"/>
    <w:lvl w:ilvl="0" w:tplc="0A5E2E7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4833BE3"/>
    <w:multiLevelType w:val="hybridMultilevel"/>
    <w:tmpl w:val="4E206FF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A37BB"/>
    <w:multiLevelType w:val="hybridMultilevel"/>
    <w:tmpl w:val="9348C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A31AFB"/>
    <w:multiLevelType w:val="hybridMultilevel"/>
    <w:tmpl w:val="64F0CB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DAE28A0"/>
    <w:multiLevelType w:val="hybridMultilevel"/>
    <w:tmpl w:val="64F0CB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E3C6DE9"/>
    <w:multiLevelType w:val="hybridMultilevel"/>
    <w:tmpl w:val="B15CB10C"/>
    <w:lvl w:ilvl="0" w:tplc="0C0A0001">
      <w:start w:val="1"/>
      <w:numFmt w:val="bullet"/>
      <w:lvlText w:val=""/>
      <w:lvlJc w:val="left"/>
      <w:pPr>
        <w:ind w:left="851" w:hanging="360"/>
      </w:pPr>
      <w:rPr>
        <w:rFonts w:ascii="Symbol" w:hAnsi="Symbol" w:hint="default"/>
      </w:rPr>
    </w:lvl>
    <w:lvl w:ilvl="1" w:tplc="0C0A0003" w:tentative="1">
      <w:start w:val="1"/>
      <w:numFmt w:val="bullet"/>
      <w:lvlText w:val="o"/>
      <w:lvlJc w:val="left"/>
      <w:pPr>
        <w:ind w:left="1571" w:hanging="360"/>
      </w:pPr>
      <w:rPr>
        <w:rFonts w:ascii="Courier New" w:hAnsi="Courier New" w:cs="Courier New" w:hint="default"/>
      </w:rPr>
    </w:lvl>
    <w:lvl w:ilvl="2" w:tplc="0C0A0005" w:tentative="1">
      <w:start w:val="1"/>
      <w:numFmt w:val="bullet"/>
      <w:lvlText w:val=""/>
      <w:lvlJc w:val="left"/>
      <w:pPr>
        <w:ind w:left="2291" w:hanging="360"/>
      </w:pPr>
      <w:rPr>
        <w:rFonts w:ascii="Wingdings" w:hAnsi="Wingdings" w:hint="default"/>
      </w:rPr>
    </w:lvl>
    <w:lvl w:ilvl="3" w:tplc="0C0A0001" w:tentative="1">
      <w:start w:val="1"/>
      <w:numFmt w:val="bullet"/>
      <w:lvlText w:val=""/>
      <w:lvlJc w:val="left"/>
      <w:pPr>
        <w:ind w:left="3011" w:hanging="360"/>
      </w:pPr>
      <w:rPr>
        <w:rFonts w:ascii="Symbol" w:hAnsi="Symbol" w:hint="default"/>
      </w:rPr>
    </w:lvl>
    <w:lvl w:ilvl="4" w:tplc="0C0A0003" w:tentative="1">
      <w:start w:val="1"/>
      <w:numFmt w:val="bullet"/>
      <w:lvlText w:val="o"/>
      <w:lvlJc w:val="left"/>
      <w:pPr>
        <w:ind w:left="3731" w:hanging="360"/>
      </w:pPr>
      <w:rPr>
        <w:rFonts w:ascii="Courier New" w:hAnsi="Courier New" w:cs="Courier New" w:hint="default"/>
      </w:rPr>
    </w:lvl>
    <w:lvl w:ilvl="5" w:tplc="0C0A0005" w:tentative="1">
      <w:start w:val="1"/>
      <w:numFmt w:val="bullet"/>
      <w:lvlText w:val=""/>
      <w:lvlJc w:val="left"/>
      <w:pPr>
        <w:ind w:left="4451" w:hanging="360"/>
      </w:pPr>
      <w:rPr>
        <w:rFonts w:ascii="Wingdings" w:hAnsi="Wingdings" w:hint="default"/>
      </w:rPr>
    </w:lvl>
    <w:lvl w:ilvl="6" w:tplc="0C0A0001" w:tentative="1">
      <w:start w:val="1"/>
      <w:numFmt w:val="bullet"/>
      <w:lvlText w:val=""/>
      <w:lvlJc w:val="left"/>
      <w:pPr>
        <w:ind w:left="5171" w:hanging="360"/>
      </w:pPr>
      <w:rPr>
        <w:rFonts w:ascii="Symbol" w:hAnsi="Symbol" w:hint="default"/>
      </w:rPr>
    </w:lvl>
    <w:lvl w:ilvl="7" w:tplc="0C0A0003" w:tentative="1">
      <w:start w:val="1"/>
      <w:numFmt w:val="bullet"/>
      <w:lvlText w:val="o"/>
      <w:lvlJc w:val="left"/>
      <w:pPr>
        <w:ind w:left="5891" w:hanging="360"/>
      </w:pPr>
      <w:rPr>
        <w:rFonts w:ascii="Courier New" w:hAnsi="Courier New" w:cs="Courier New" w:hint="default"/>
      </w:rPr>
    </w:lvl>
    <w:lvl w:ilvl="8" w:tplc="0C0A0005" w:tentative="1">
      <w:start w:val="1"/>
      <w:numFmt w:val="bullet"/>
      <w:lvlText w:val=""/>
      <w:lvlJc w:val="left"/>
      <w:pPr>
        <w:ind w:left="6611" w:hanging="360"/>
      </w:pPr>
      <w:rPr>
        <w:rFonts w:ascii="Wingdings" w:hAnsi="Wingdings" w:hint="default"/>
      </w:rPr>
    </w:lvl>
  </w:abstractNum>
  <w:abstractNum w:abstractNumId="17" w15:restartNumberingAfterBreak="0">
    <w:nsid w:val="5F797CB9"/>
    <w:multiLevelType w:val="hybridMultilevel"/>
    <w:tmpl w:val="65A84082"/>
    <w:lvl w:ilvl="0" w:tplc="EE606F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1011E34"/>
    <w:multiLevelType w:val="hybridMultilevel"/>
    <w:tmpl w:val="B8CACB28"/>
    <w:lvl w:ilvl="0" w:tplc="328A5CF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C1262E"/>
    <w:multiLevelType w:val="hybridMultilevel"/>
    <w:tmpl w:val="FB1E3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A40317"/>
    <w:multiLevelType w:val="hybridMultilevel"/>
    <w:tmpl w:val="BF9675EC"/>
    <w:lvl w:ilvl="0" w:tplc="755E276C">
      <w:numFmt w:val="bullet"/>
      <w:lvlText w:val="-"/>
      <w:lvlJc w:val="left"/>
      <w:pPr>
        <w:ind w:left="862" w:hanging="360"/>
      </w:pPr>
      <w:rPr>
        <w:rFonts w:ascii="Century Gothic" w:eastAsia="Times New Roman" w:hAnsi="Century Gothic" w:cs="Times New Roman"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1" w15:restartNumberingAfterBreak="0">
    <w:nsid w:val="6CAA0E75"/>
    <w:multiLevelType w:val="hybridMultilevel"/>
    <w:tmpl w:val="BF4099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FCE0A29"/>
    <w:multiLevelType w:val="hybridMultilevel"/>
    <w:tmpl w:val="B6B00672"/>
    <w:lvl w:ilvl="0" w:tplc="28D86B6A">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F81D43"/>
    <w:multiLevelType w:val="hybridMultilevel"/>
    <w:tmpl w:val="D652BC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1E2BAC"/>
    <w:multiLevelType w:val="hybridMultilevel"/>
    <w:tmpl w:val="63D6A754"/>
    <w:lvl w:ilvl="0" w:tplc="D636862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762113EA"/>
    <w:multiLevelType w:val="hybridMultilevel"/>
    <w:tmpl w:val="57142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EC7C0D"/>
    <w:multiLevelType w:val="hybridMultilevel"/>
    <w:tmpl w:val="903A73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10232272">
    <w:abstractNumId w:val="1"/>
  </w:num>
  <w:num w:numId="2" w16cid:durableId="1470585509">
    <w:abstractNumId w:val="17"/>
  </w:num>
  <w:num w:numId="3" w16cid:durableId="1599370424">
    <w:abstractNumId w:val="25"/>
  </w:num>
  <w:num w:numId="4" w16cid:durableId="1638684260">
    <w:abstractNumId w:val="12"/>
  </w:num>
  <w:num w:numId="5" w16cid:durableId="1158307391">
    <w:abstractNumId w:val="18"/>
  </w:num>
  <w:num w:numId="6" w16cid:durableId="789738302">
    <w:abstractNumId w:val="9"/>
  </w:num>
  <w:num w:numId="7" w16cid:durableId="291127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1356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3281083">
    <w:abstractNumId w:val="22"/>
  </w:num>
  <w:num w:numId="10" w16cid:durableId="1948347377">
    <w:abstractNumId w:val="6"/>
  </w:num>
  <w:num w:numId="11" w16cid:durableId="1976520381">
    <w:abstractNumId w:val="7"/>
  </w:num>
  <w:num w:numId="12" w16cid:durableId="643513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26530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183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453329">
    <w:abstractNumId w:val="23"/>
  </w:num>
  <w:num w:numId="16" w16cid:durableId="665479665">
    <w:abstractNumId w:val="26"/>
  </w:num>
  <w:num w:numId="17" w16cid:durableId="2027902718">
    <w:abstractNumId w:val="4"/>
  </w:num>
  <w:num w:numId="18" w16cid:durableId="2135520563">
    <w:abstractNumId w:val="0"/>
  </w:num>
  <w:num w:numId="19" w16cid:durableId="41684481">
    <w:abstractNumId w:val="19"/>
  </w:num>
  <w:num w:numId="20" w16cid:durableId="493035151">
    <w:abstractNumId w:val="5"/>
  </w:num>
  <w:num w:numId="21" w16cid:durableId="1583565336">
    <w:abstractNumId w:val="13"/>
  </w:num>
  <w:num w:numId="22" w16cid:durableId="133060013">
    <w:abstractNumId w:val="2"/>
  </w:num>
  <w:num w:numId="23" w16cid:durableId="1605385749">
    <w:abstractNumId w:val="24"/>
  </w:num>
  <w:num w:numId="24" w16cid:durableId="1715077891">
    <w:abstractNumId w:val="10"/>
  </w:num>
  <w:num w:numId="25" w16cid:durableId="1322928576">
    <w:abstractNumId w:val="16"/>
  </w:num>
  <w:num w:numId="26" w16cid:durableId="1726296732">
    <w:abstractNumId w:val="20"/>
  </w:num>
  <w:num w:numId="27" w16cid:durableId="1314066346">
    <w:abstractNumId w:val="3"/>
  </w:num>
  <w:num w:numId="28" w16cid:durableId="287396596">
    <w:abstractNumId w:val="8"/>
  </w:num>
  <w:num w:numId="29" w16cid:durableId="18485161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8F"/>
    <w:rsid w:val="00001802"/>
    <w:rsid w:val="00004FB2"/>
    <w:rsid w:val="000409BB"/>
    <w:rsid w:val="0009758F"/>
    <w:rsid w:val="000B746B"/>
    <w:rsid w:val="000E74C3"/>
    <w:rsid w:val="00197CE1"/>
    <w:rsid w:val="001E4EFD"/>
    <w:rsid w:val="002064E9"/>
    <w:rsid w:val="00217913"/>
    <w:rsid w:val="002268C8"/>
    <w:rsid w:val="002471B4"/>
    <w:rsid w:val="002664AC"/>
    <w:rsid w:val="002A01EB"/>
    <w:rsid w:val="002C35FB"/>
    <w:rsid w:val="002F55B4"/>
    <w:rsid w:val="002F7FE8"/>
    <w:rsid w:val="003165B5"/>
    <w:rsid w:val="00380605"/>
    <w:rsid w:val="0038328C"/>
    <w:rsid w:val="003D0D31"/>
    <w:rsid w:val="003D6548"/>
    <w:rsid w:val="003E4962"/>
    <w:rsid w:val="00401C37"/>
    <w:rsid w:val="00402B58"/>
    <w:rsid w:val="00413EE8"/>
    <w:rsid w:val="0045409A"/>
    <w:rsid w:val="004A6782"/>
    <w:rsid w:val="004C371C"/>
    <w:rsid w:val="00510EB6"/>
    <w:rsid w:val="005233CA"/>
    <w:rsid w:val="005260AF"/>
    <w:rsid w:val="00542319"/>
    <w:rsid w:val="00551ABA"/>
    <w:rsid w:val="005557B9"/>
    <w:rsid w:val="005619C7"/>
    <w:rsid w:val="005948FA"/>
    <w:rsid w:val="00597E5F"/>
    <w:rsid w:val="005A2E61"/>
    <w:rsid w:val="005B1AB6"/>
    <w:rsid w:val="005C6C17"/>
    <w:rsid w:val="0061466E"/>
    <w:rsid w:val="006514A8"/>
    <w:rsid w:val="0066110E"/>
    <w:rsid w:val="006630FB"/>
    <w:rsid w:val="00691CDB"/>
    <w:rsid w:val="006A0FC8"/>
    <w:rsid w:val="006F16DB"/>
    <w:rsid w:val="006F58DA"/>
    <w:rsid w:val="006F6A46"/>
    <w:rsid w:val="00702CEB"/>
    <w:rsid w:val="007248EF"/>
    <w:rsid w:val="00726B47"/>
    <w:rsid w:val="007928FA"/>
    <w:rsid w:val="007B6DB4"/>
    <w:rsid w:val="00803BF5"/>
    <w:rsid w:val="0084160F"/>
    <w:rsid w:val="00852319"/>
    <w:rsid w:val="00856B6A"/>
    <w:rsid w:val="008A0847"/>
    <w:rsid w:val="008B1150"/>
    <w:rsid w:val="008C588B"/>
    <w:rsid w:val="008F0FEE"/>
    <w:rsid w:val="00902262"/>
    <w:rsid w:val="00911618"/>
    <w:rsid w:val="0097155D"/>
    <w:rsid w:val="00980875"/>
    <w:rsid w:val="00986D4E"/>
    <w:rsid w:val="00995544"/>
    <w:rsid w:val="009A29FC"/>
    <w:rsid w:val="009B4658"/>
    <w:rsid w:val="009C43C0"/>
    <w:rsid w:val="009E0A9F"/>
    <w:rsid w:val="00A057A0"/>
    <w:rsid w:val="00A2459B"/>
    <w:rsid w:val="00A25508"/>
    <w:rsid w:val="00A85786"/>
    <w:rsid w:val="00AD4AA7"/>
    <w:rsid w:val="00AD674D"/>
    <w:rsid w:val="00AE6362"/>
    <w:rsid w:val="00B23249"/>
    <w:rsid w:val="00B24AB1"/>
    <w:rsid w:val="00B369D6"/>
    <w:rsid w:val="00B87593"/>
    <w:rsid w:val="00BC3C2C"/>
    <w:rsid w:val="00BE3F4B"/>
    <w:rsid w:val="00BF6358"/>
    <w:rsid w:val="00BF6F1D"/>
    <w:rsid w:val="00C33C8C"/>
    <w:rsid w:val="00C4717F"/>
    <w:rsid w:val="00C53947"/>
    <w:rsid w:val="00C64BCC"/>
    <w:rsid w:val="00C739D4"/>
    <w:rsid w:val="00C74E4F"/>
    <w:rsid w:val="00C84CBF"/>
    <w:rsid w:val="00CA45DF"/>
    <w:rsid w:val="00CC33F6"/>
    <w:rsid w:val="00D20B27"/>
    <w:rsid w:val="00D46C8B"/>
    <w:rsid w:val="00D632E7"/>
    <w:rsid w:val="00D81FE7"/>
    <w:rsid w:val="00D87D4F"/>
    <w:rsid w:val="00DC369A"/>
    <w:rsid w:val="00DE5C6A"/>
    <w:rsid w:val="00EA3C41"/>
    <w:rsid w:val="00EF5236"/>
    <w:rsid w:val="00F1492F"/>
    <w:rsid w:val="00F252D4"/>
    <w:rsid w:val="00F32163"/>
    <w:rsid w:val="00F666EA"/>
    <w:rsid w:val="00F72364"/>
    <w:rsid w:val="00F72EBA"/>
    <w:rsid w:val="00F74C09"/>
    <w:rsid w:val="00FB3785"/>
    <w:rsid w:val="00FB62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CE22"/>
  <w15:docId w15:val="{834B830D-F893-4190-9486-ECABBF53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6EA"/>
    <w:pPr>
      <w:widowControl w:val="0"/>
      <w:autoSpaceDE w:val="0"/>
      <w:autoSpaceDN w:val="0"/>
      <w:spacing w:after="0" w:line="240" w:lineRule="auto"/>
    </w:pPr>
    <w:rPr>
      <w:rFonts w:ascii="Calibri" w:eastAsia="Calibri" w:hAnsi="Calibri" w:cs="Calibri"/>
    </w:rPr>
  </w:style>
  <w:style w:type="paragraph" w:styleId="Ttulo1">
    <w:name w:val="heading 1"/>
    <w:basedOn w:val="Normal"/>
    <w:link w:val="Ttulo1Car"/>
    <w:uiPriority w:val="9"/>
    <w:qFormat/>
    <w:rsid w:val="00F666EA"/>
    <w:pPr>
      <w:ind w:left="1464" w:right="14"/>
      <w:jc w:val="center"/>
      <w:outlineLvl w:val="0"/>
    </w:pPr>
    <w:rPr>
      <w:b/>
      <w:bCs/>
    </w:rPr>
  </w:style>
  <w:style w:type="paragraph" w:styleId="Ttulo3">
    <w:name w:val="heading 3"/>
    <w:basedOn w:val="Normal"/>
    <w:next w:val="Normal"/>
    <w:link w:val="Ttulo3Car"/>
    <w:uiPriority w:val="9"/>
    <w:semiHidden/>
    <w:unhideWhenUsed/>
    <w:qFormat/>
    <w:rsid w:val="000E74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semiHidden/>
    <w:unhideWhenUsed/>
    <w:qFormat/>
    <w:rsid w:val="001E4EFD"/>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66EA"/>
    <w:rPr>
      <w:rFonts w:ascii="Calibri" w:eastAsia="Calibri" w:hAnsi="Calibri" w:cs="Calibri"/>
      <w:b/>
      <w:bCs/>
    </w:rPr>
  </w:style>
  <w:style w:type="paragraph" w:styleId="Textoindependiente">
    <w:name w:val="Body Text"/>
    <w:basedOn w:val="Normal"/>
    <w:link w:val="TextoindependienteCar"/>
    <w:uiPriority w:val="1"/>
    <w:qFormat/>
    <w:rsid w:val="00F666EA"/>
  </w:style>
  <w:style w:type="character" w:customStyle="1" w:styleId="TextoindependienteCar">
    <w:name w:val="Texto independiente Car"/>
    <w:basedOn w:val="Fuentedeprrafopredeter"/>
    <w:link w:val="Textoindependiente"/>
    <w:uiPriority w:val="1"/>
    <w:rsid w:val="00F666EA"/>
    <w:rPr>
      <w:rFonts w:ascii="Calibri" w:eastAsia="Calibri" w:hAnsi="Calibri" w:cs="Calibri"/>
    </w:rPr>
  </w:style>
  <w:style w:type="paragraph" w:styleId="Prrafodelista">
    <w:name w:val="List Paragraph"/>
    <w:basedOn w:val="Normal"/>
    <w:uiPriority w:val="34"/>
    <w:qFormat/>
    <w:rsid w:val="00F666EA"/>
    <w:pPr>
      <w:ind w:left="822" w:right="116" w:hanging="360"/>
      <w:jc w:val="both"/>
    </w:pPr>
  </w:style>
  <w:style w:type="paragraph" w:styleId="Encabezado">
    <w:name w:val="header"/>
    <w:basedOn w:val="Normal"/>
    <w:link w:val="EncabezadoCar"/>
    <w:uiPriority w:val="99"/>
    <w:unhideWhenUsed/>
    <w:rsid w:val="00F666EA"/>
    <w:pPr>
      <w:tabs>
        <w:tab w:val="center" w:pos="4252"/>
        <w:tab w:val="right" w:pos="8504"/>
      </w:tabs>
    </w:pPr>
  </w:style>
  <w:style w:type="character" w:customStyle="1" w:styleId="EncabezadoCar">
    <w:name w:val="Encabezado Car"/>
    <w:basedOn w:val="Fuentedeprrafopredeter"/>
    <w:link w:val="Encabezado"/>
    <w:uiPriority w:val="99"/>
    <w:rsid w:val="00F666EA"/>
    <w:rPr>
      <w:rFonts w:ascii="Calibri" w:eastAsia="Calibri" w:hAnsi="Calibri" w:cs="Calibri"/>
    </w:rPr>
  </w:style>
  <w:style w:type="paragraph" w:customStyle="1" w:styleId="Default">
    <w:name w:val="Default"/>
    <w:rsid w:val="00F666EA"/>
    <w:pPr>
      <w:autoSpaceDE w:val="0"/>
      <w:autoSpaceDN w:val="0"/>
      <w:adjustRightInd w:val="0"/>
      <w:spacing w:after="0" w:line="240" w:lineRule="auto"/>
    </w:pPr>
    <w:rPr>
      <w:rFonts w:ascii="Calibri" w:hAnsi="Calibri" w:cs="Calibri"/>
      <w:color w:val="000000"/>
      <w:sz w:val="24"/>
      <w:szCs w:val="24"/>
    </w:rPr>
  </w:style>
  <w:style w:type="paragraph" w:customStyle="1" w:styleId="Elemento7">
    <w:name w:val="Elemento 7"/>
    <w:uiPriority w:val="99"/>
    <w:rsid w:val="00F666EA"/>
    <w:pPr>
      <w:widowControl w:val="0"/>
      <w:autoSpaceDE w:val="0"/>
      <w:autoSpaceDN w:val="0"/>
      <w:adjustRightInd w:val="0"/>
      <w:spacing w:after="0" w:line="240" w:lineRule="auto"/>
    </w:pPr>
    <w:rPr>
      <w:rFonts w:ascii="Segoe UI" w:eastAsiaTheme="minorEastAsia" w:hAnsi="Segoe UI" w:cs="Segoe UI"/>
      <w:sz w:val="24"/>
      <w:szCs w:val="24"/>
      <w:lang w:eastAsia="es-ES"/>
    </w:rPr>
  </w:style>
  <w:style w:type="character" w:styleId="Hipervnculo">
    <w:name w:val="Hyperlink"/>
    <w:basedOn w:val="Fuentedeprrafopredeter"/>
    <w:uiPriority w:val="99"/>
    <w:semiHidden/>
    <w:unhideWhenUsed/>
    <w:rsid w:val="006F6A46"/>
    <w:rPr>
      <w:color w:val="0563C1"/>
      <w:u w:val="single"/>
    </w:rPr>
  </w:style>
  <w:style w:type="paragraph" w:styleId="Piedepgina">
    <w:name w:val="footer"/>
    <w:basedOn w:val="Normal"/>
    <w:link w:val="PiedepginaCar"/>
    <w:uiPriority w:val="99"/>
    <w:unhideWhenUsed/>
    <w:rsid w:val="008B1150"/>
    <w:pPr>
      <w:tabs>
        <w:tab w:val="center" w:pos="4252"/>
        <w:tab w:val="right" w:pos="8504"/>
      </w:tabs>
    </w:pPr>
  </w:style>
  <w:style w:type="character" w:customStyle="1" w:styleId="PiedepginaCar">
    <w:name w:val="Pie de página Car"/>
    <w:basedOn w:val="Fuentedeprrafopredeter"/>
    <w:link w:val="Piedepgina"/>
    <w:uiPriority w:val="99"/>
    <w:rsid w:val="008B1150"/>
    <w:rPr>
      <w:rFonts w:ascii="Calibri" w:eastAsia="Calibri" w:hAnsi="Calibri" w:cs="Calibri"/>
    </w:rPr>
  </w:style>
  <w:style w:type="character" w:customStyle="1" w:styleId="Ttulo3Car">
    <w:name w:val="Título 3 Car"/>
    <w:basedOn w:val="Fuentedeprrafopredeter"/>
    <w:link w:val="Ttulo3"/>
    <w:uiPriority w:val="9"/>
    <w:semiHidden/>
    <w:rsid w:val="000E74C3"/>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semiHidden/>
    <w:rsid w:val="001E4EFD"/>
    <w:rPr>
      <w:rFonts w:asciiTheme="majorHAnsi" w:eastAsiaTheme="majorEastAsia" w:hAnsiTheme="majorHAnsi" w:cstheme="majorBidi"/>
      <w:color w:val="1F4D78" w:themeColor="accent1" w:themeShade="7F"/>
    </w:rPr>
  </w:style>
  <w:style w:type="character" w:styleId="Refdecomentario">
    <w:name w:val="annotation reference"/>
    <w:basedOn w:val="Fuentedeprrafopredeter"/>
    <w:uiPriority w:val="99"/>
    <w:semiHidden/>
    <w:unhideWhenUsed/>
    <w:rsid w:val="001E4EFD"/>
    <w:rPr>
      <w:sz w:val="16"/>
      <w:szCs w:val="16"/>
    </w:rPr>
  </w:style>
  <w:style w:type="paragraph" w:styleId="Textocomentario">
    <w:name w:val="annotation text"/>
    <w:basedOn w:val="Normal"/>
    <w:link w:val="TextocomentarioCar"/>
    <w:uiPriority w:val="99"/>
    <w:unhideWhenUsed/>
    <w:rsid w:val="001E4EFD"/>
    <w:rPr>
      <w:sz w:val="20"/>
      <w:szCs w:val="20"/>
    </w:rPr>
  </w:style>
  <w:style w:type="character" w:customStyle="1" w:styleId="TextocomentarioCar">
    <w:name w:val="Texto comentario Car"/>
    <w:basedOn w:val="Fuentedeprrafopredeter"/>
    <w:link w:val="Textocomentario"/>
    <w:uiPriority w:val="99"/>
    <w:rsid w:val="001E4EFD"/>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E4EFD"/>
    <w:rPr>
      <w:b/>
      <w:bCs/>
    </w:rPr>
  </w:style>
  <w:style w:type="character" w:customStyle="1" w:styleId="AsuntodelcomentarioCar">
    <w:name w:val="Asunto del comentario Car"/>
    <w:basedOn w:val="TextocomentarioCar"/>
    <w:link w:val="Asuntodelcomentario"/>
    <w:uiPriority w:val="99"/>
    <w:semiHidden/>
    <w:rsid w:val="001E4EF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1583">
      <w:bodyDiv w:val="1"/>
      <w:marLeft w:val="0"/>
      <w:marRight w:val="0"/>
      <w:marTop w:val="0"/>
      <w:marBottom w:val="0"/>
      <w:divBdr>
        <w:top w:val="none" w:sz="0" w:space="0" w:color="auto"/>
        <w:left w:val="none" w:sz="0" w:space="0" w:color="auto"/>
        <w:bottom w:val="none" w:sz="0" w:space="0" w:color="auto"/>
        <w:right w:val="none" w:sz="0" w:space="0" w:color="auto"/>
      </w:divBdr>
    </w:div>
    <w:div w:id="802623047">
      <w:bodyDiv w:val="1"/>
      <w:marLeft w:val="0"/>
      <w:marRight w:val="0"/>
      <w:marTop w:val="0"/>
      <w:marBottom w:val="0"/>
      <w:divBdr>
        <w:top w:val="none" w:sz="0" w:space="0" w:color="auto"/>
        <w:left w:val="none" w:sz="0" w:space="0" w:color="auto"/>
        <w:bottom w:val="none" w:sz="0" w:space="0" w:color="auto"/>
        <w:right w:val="none" w:sz="0" w:space="0" w:color="auto"/>
      </w:divBdr>
    </w:div>
    <w:div w:id="1093820397">
      <w:bodyDiv w:val="1"/>
      <w:marLeft w:val="0"/>
      <w:marRight w:val="0"/>
      <w:marTop w:val="0"/>
      <w:marBottom w:val="0"/>
      <w:divBdr>
        <w:top w:val="none" w:sz="0" w:space="0" w:color="auto"/>
        <w:left w:val="none" w:sz="0" w:space="0" w:color="auto"/>
        <w:bottom w:val="none" w:sz="0" w:space="0" w:color="auto"/>
        <w:right w:val="none" w:sz="0" w:space="0" w:color="auto"/>
      </w:divBdr>
    </w:div>
    <w:div w:id="1197499264">
      <w:bodyDiv w:val="1"/>
      <w:marLeft w:val="0"/>
      <w:marRight w:val="0"/>
      <w:marTop w:val="0"/>
      <w:marBottom w:val="0"/>
      <w:divBdr>
        <w:top w:val="none" w:sz="0" w:space="0" w:color="auto"/>
        <w:left w:val="none" w:sz="0" w:space="0" w:color="auto"/>
        <w:bottom w:val="none" w:sz="0" w:space="0" w:color="auto"/>
        <w:right w:val="none" w:sz="0" w:space="0" w:color="auto"/>
      </w:divBdr>
    </w:div>
    <w:div w:id="1760053734">
      <w:bodyDiv w:val="1"/>
      <w:marLeft w:val="0"/>
      <w:marRight w:val="0"/>
      <w:marTop w:val="0"/>
      <w:marBottom w:val="0"/>
      <w:divBdr>
        <w:top w:val="none" w:sz="0" w:space="0" w:color="auto"/>
        <w:left w:val="none" w:sz="0" w:space="0" w:color="auto"/>
        <w:bottom w:val="none" w:sz="0" w:space="0" w:color="auto"/>
        <w:right w:val="none" w:sz="0" w:space="0" w:color="auto"/>
      </w:divBdr>
    </w:div>
    <w:div w:id="201217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eccion.sarga.es/" TargetMode="External"/><Relationship Id="rId3" Type="http://schemas.openxmlformats.org/officeDocument/2006/relationships/settings" Target="settings.xml"/><Relationship Id="rId7" Type="http://schemas.openxmlformats.org/officeDocument/2006/relationships/hyperlink" Target="mailto:seleccion@sarg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leccion@sarg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1822</Words>
  <Characters>10022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Cabane</dc:creator>
  <cp:keywords/>
  <dc:description/>
  <cp:lastModifiedBy>Juan Manuel Hernandez</cp:lastModifiedBy>
  <cp:revision>4</cp:revision>
  <cp:lastPrinted>2025-09-26T07:08:00Z</cp:lastPrinted>
  <dcterms:created xsi:type="dcterms:W3CDTF">2025-09-26T06:38:00Z</dcterms:created>
  <dcterms:modified xsi:type="dcterms:W3CDTF">2025-09-26T07:09:00Z</dcterms:modified>
</cp:coreProperties>
</file>